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53512" w14:textId="77777777" w:rsidR="00C519BF" w:rsidRPr="00C519BF" w:rsidRDefault="00C519BF" w:rsidP="00C519BF">
      <w:pPr>
        <w:jc w:val="center"/>
        <w:rPr>
          <w:b/>
          <w:color w:val="660033"/>
          <w:sz w:val="44"/>
        </w:rPr>
      </w:pPr>
      <w:r w:rsidRPr="00C519BF">
        <w:rPr>
          <w:b/>
          <w:color w:val="660033"/>
          <w:sz w:val="44"/>
        </w:rPr>
        <w:t>VORSTANDSTEAM LANDFRAUEN ISSUM</w:t>
      </w:r>
    </w:p>
    <w:p w14:paraId="49D1AF42" w14:textId="631F149C" w:rsidR="000C7589" w:rsidRPr="00C519BF" w:rsidRDefault="000C7589" w:rsidP="00C519BF">
      <w:pPr>
        <w:pStyle w:val="Listenabsatz"/>
        <w:numPr>
          <w:ilvl w:val="0"/>
          <w:numId w:val="2"/>
        </w:numPr>
        <w:jc w:val="center"/>
        <w:rPr>
          <w:color w:val="660033"/>
          <w:sz w:val="40"/>
        </w:rPr>
      </w:pPr>
      <w:r w:rsidRPr="00C519BF">
        <w:rPr>
          <w:color w:val="660033"/>
          <w:sz w:val="40"/>
        </w:rPr>
        <w:t xml:space="preserve">Treffen am </w:t>
      </w:r>
      <w:r w:rsidR="00DB68E2">
        <w:rPr>
          <w:color w:val="660033"/>
          <w:sz w:val="40"/>
        </w:rPr>
        <w:t>14.06.2023</w:t>
      </w:r>
      <w:r w:rsidRPr="00C519BF">
        <w:rPr>
          <w:color w:val="660033"/>
          <w:sz w:val="40"/>
        </w:rPr>
        <w:t xml:space="preserve"> </w:t>
      </w:r>
      <w:r w:rsidR="00DB68E2">
        <w:rPr>
          <w:color w:val="660033"/>
          <w:sz w:val="40"/>
        </w:rPr>
        <w:t>am Golfplatz</w:t>
      </w:r>
      <w:r w:rsidR="00C519BF">
        <w:rPr>
          <w:color w:val="660033"/>
          <w:sz w:val="40"/>
        </w:rPr>
        <w:t xml:space="preserve"> </w:t>
      </w:r>
      <w:r w:rsidR="00C519BF" w:rsidRPr="00C519BF">
        <w:rPr>
          <w:color w:val="660033"/>
          <w:sz w:val="40"/>
        </w:rPr>
        <w:t>-</w:t>
      </w:r>
    </w:p>
    <w:p w14:paraId="0C3D47E7" w14:textId="77777777" w:rsidR="00935560" w:rsidRPr="00C519BF" w:rsidRDefault="00935560" w:rsidP="00C519BF">
      <w:pPr>
        <w:pBdr>
          <w:bottom w:val="single" w:sz="12" w:space="1" w:color="auto"/>
        </w:pBdr>
        <w:jc w:val="center"/>
        <w:rPr>
          <w:b/>
          <w:color w:val="00B050"/>
          <w:sz w:val="44"/>
        </w:rPr>
      </w:pPr>
      <w:r w:rsidRPr="00C519BF">
        <w:rPr>
          <w:b/>
          <w:color w:val="00B050"/>
          <w:sz w:val="44"/>
        </w:rPr>
        <w:t>ERGEBNISPROTOKOLL</w:t>
      </w:r>
    </w:p>
    <w:p w14:paraId="25FC22FD" w14:textId="77777777" w:rsidR="00C519BF" w:rsidRDefault="00C519BF" w:rsidP="00C519BF">
      <w:pPr>
        <w:jc w:val="center"/>
        <w:rPr>
          <w:b/>
          <w:color w:val="660033"/>
        </w:rPr>
      </w:pPr>
    </w:p>
    <w:p w14:paraId="54D714FB" w14:textId="77777777" w:rsidR="00C519BF" w:rsidRPr="00C519BF" w:rsidRDefault="00C519BF" w:rsidP="00C519BF">
      <w:pPr>
        <w:jc w:val="center"/>
        <w:rPr>
          <w:b/>
        </w:rPr>
      </w:pPr>
    </w:p>
    <w:p w14:paraId="4FC3436A" w14:textId="599960F7" w:rsidR="000C7589" w:rsidRPr="00C519BF" w:rsidRDefault="000C7589" w:rsidP="00DB68E2">
      <w:pPr>
        <w:jc w:val="center"/>
        <w:rPr>
          <w:sz w:val="32"/>
        </w:rPr>
      </w:pPr>
      <w:r w:rsidRPr="00C519BF">
        <w:rPr>
          <w:sz w:val="32"/>
          <w:u w:val="single"/>
        </w:rPr>
        <w:t>Anwesend:</w:t>
      </w:r>
      <w:r w:rsidRPr="00C519BF">
        <w:rPr>
          <w:sz w:val="32"/>
        </w:rPr>
        <w:t xml:space="preserve"> Judith</w:t>
      </w:r>
      <w:r w:rsidR="00EF0005" w:rsidRPr="00C519BF">
        <w:rPr>
          <w:sz w:val="32"/>
        </w:rPr>
        <w:t xml:space="preserve"> (Sprecherin)</w:t>
      </w:r>
      <w:r w:rsidR="00935560" w:rsidRPr="00C519BF">
        <w:rPr>
          <w:sz w:val="32"/>
        </w:rPr>
        <w:t xml:space="preserve">, </w:t>
      </w:r>
      <w:proofErr w:type="gramStart"/>
      <w:r w:rsidR="00935560" w:rsidRPr="00C519BF">
        <w:rPr>
          <w:sz w:val="32"/>
        </w:rPr>
        <w:t>Si</w:t>
      </w:r>
      <w:r w:rsidR="00EF0005" w:rsidRPr="00C519BF">
        <w:rPr>
          <w:sz w:val="32"/>
        </w:rPr>
        <w:t>lvia  (</w:t>
      </w:r>
      <w:proofErr w:type="gramEnd"/>
      <w:r w:rsidR="00EF0005" w:rsidRPr="00C519BF">
        <w:rPr>
          <w:sz w:val="32"/>
        </w:rPr>
        <w:t xml:space="preserve">Kassiererin) </w:t>
      </w:r>
      <w:r w:rsidRPr="00C519BF">
        <w:rPr>
          <w:sz w:val="32"/>
        </w:rPr>
        <w:t>, Kathi</w:t>
      </w:r>
      <w:r w:rsidR="00EF0005" w:rsidRPr="00C519BF">
        <w:rPr>
          <w:sz w:val="32"/>
        </w:rPr>
        <w:t xml:space="preserve"> (Sprecherin</w:t>
      </w:r>
      <w:r w:rsidR="001704C7" w:rsidRPr="00C519BF">
        <w:rPr>
          <w:sz w:val="32"/>
        </w:rPr>
        <w:t>)</w:t>
      </w:r>
      <w:r w:rsidRPr="00C519BF">
        <w:rPr>
          <w:sz w:val="32"/>
        </w:rPr>
        <w:t>, Simone, Christel, Heike, Susanne</w:t>
      </w:r>
      <w:r w:rsidR="001704C7" w:rsidRPr="00C519BF">
        <w:rPr>
          <w:sz w:val="32"/>
        </w:rPr>
        <w:t xml:space="preserve"> (Schriftführerin)</w:t>
      </w:r>
      <w:r w:rsidR="00DB68E2">
        <w:rPr>
          <w:sz w:val="32"/>
        </w:rPr>
        <w:t xml:space="preserve">, </w:t>
      </w:r>
      <w:proofErr w:type="spellStart"/>
      <w:r w:rsidR="00DB68E2">
        <w:rPr>
          <w:sz w:val="32"/>
        </w:rPr>
        <w:t>n.a</w:t>
      </w:r>
      <w:proofErr w:type="spellEnd"/>
      <w:r w:rsidR="00DB68E2">
        <w:rPr>
          <w:sz w:val="32"/>
        </w:rPr>
        <w:t>.: Britta</w:t>
      </w:r>
      <w:r w:rsidR="002D1098">
        <w:rPr>
          <w:sz w:val="32"/>
        </w:rPr>
        <w:t>, Annegret</w:t>
      </w:r>
    </w:p>
    <w:tbl>
      <w:tblPr>
        <w:tblStyle w:val="Tabellenraster"/>
        <w:tblpPr w:leftFromText="141" w:rightFromText="141" w:vertAnchor="page" w:horzAnchor="margin" w:tblpY="3372"/>
        <w:tblW w:w="0" w:type="auto"/>
        <w:tblLook w:val="04A0" w:firstRow="1" w:lastRow="0" w:firstColumn="1" w:lastColumn="0" w:noHBand="0" w:noVBand="1"/>
      </w:tblPr>
      <w:tblGrid>
        <w:gridCol w:w="4248"/>
        <w:gridCol w:w="6946"/>
        <w:gridCol w:w="3083"/>
      </w:tblGrid>
      <w:tr w:rsidR="000C7589" w14:paraId="71451DEC" w14:textId="77777777" w:rsidTr="00622A9E">
        <w:tc>
          <w:tcPr>
            <w:tcW w:w="4248" w:type="dxa"/>
          </w:tcPr>
          <w:p w14:paraId="10FE28A1" w14:textId="77777777" w:rsidR="000C7589" w:rsidRPr="002B0AF0" w:rsidRDefault="00B70BD1" w:rsidP="000C7589">
            <w:pPr>
              <w:rPr>
                <w:b/>
                <w:sz w:val="28"/>
                <w:szCs w:val="28"/>
              </w:rPr>
            </w:pPr>
            <w:r>
              <w:rPr>
                <w:b/>
                <w:sz w:val="32"/>
                <w:szCs w:val="28"/>
              </w:rPr>
              <w:lastRenderedPageBreak/>
              <w:t>THEMA</w:t>
            </w:r>
          </w:p>
        </w:tc>
        <w:tc>
          <w:tcPr>
            <w:tcW w:w="6946" w:type="dxa"/>
          </w:tcPr>
          <w:p w14:paraId="01696A48" w14:textId="77777777" w:rsidR="000C7589" w:rsidRPr="002B0AF0" w:rsidRDefault="00B70BD1" w:rsidP="000C7589">
            <w:pPr>
              <w:rPr>
                <w:b/>
                <w:sz w:val="28"/>
                <w:szCs w:val="28"/>
              </w:rPr>
            </w:pPr>
            <w:r w:rsidRPr="00B70BD1">
              <w:rPr>
                <w:b/>
                <w:sz w:val="32"/>
                <w:szCs w:val="28"/>
              </w:rPr>
              <w:t>ERGEBNIS</w:t>
            </w:r>
          </w:p>
        </w:tc>
        <w:tc>
          <w:tcPr>
            <w:tcW w:w="3083" w:type="dxa"/>
          </w:tcPr>
          <w:p w14:paraId="441EEBB3" w14:textId="77777777" w:rsidR="000C7589" w:rsidRPr="00B70BD1" w:rsidRDefault="00B70BD1" w:rsidP="000C7589">
            <w:pPr>
              <w:rPr>
                <w:b/>
                <w:sz w:val="32"/>
                <w:szCs w:val="28"/>
              </w:rPr>
            </w:pPr>
            <w:r w:rsidRPr="00B70BD1">
              <w:rPr>
                <w:b/>
                <w:sz w:val="32"/>
                <w:szCs w:val="28"/>
              </w:rPr>
              <w:t>ZUSTÄNDIG</w:t>
            </w:r>
          </w:p>
        </w:tc>
      </w:tr>
      <w:tr w:rsidR="000C7589" w14:paraId="523FFFE4" w14:textId="77777777" w:rsidTr="00622A9E">
        <w:tc>
          <w:tcPr>
            <w:tcW w:w="4248" w:type="dxa"/>
          </w:tcPr>
          <w:p w14:paraId="0399E19F" w14:textId="77777777" w:rsidR="000C7589" w:rsidRPr="00B70BD1" w:rsidRDefault="000C7589" w:rsidP="008B7F8B">
            <w:pPr>
              <w:tabs>
                <w:tab w:val="center" w:pos="2016"/>
              </w:tabs>
              <w:rPr>
                <w:b/>
                <w:sz w:val="28"/>
              </w:rPr>
            </w:pPr>
            <w:r w:rsidRPr="00411C03">
              <w:rPr>
                <w:b/>
                <w:sz w:val="28"/>
                <w:highlight w:val="green"/>
              </w:rPr>
              <w:t>Programm</w:t>
            </w:r>
            <w:r w:rsidR="008B7F8B">
              <w:rPr>
                <w:b/>
                <w:sz w:val="28"/>
              </w:rPr>
              <w:tab/>
            </w:r>
          </w:p>
        </w:tc>
        <w:tc>
          <w:tcPr>
            <w:tcW w:w="6946" w:type="dxa"/>
          </w:tcPr>
          <w:p w14:paraId="4171400B" w14:textId="77777777" w:rsidR="000C7589" w:rsidRDefault="000C7589" w:rsidP="000C7589"/>
        </w:tc>
        <w:tc>
          <w:tcPr>
            <w:tcW w:w="3083" w:type="dxa"/>
          </w:tcPr>
          <w:p w14:paraId="30B2B113" w14:textId="77777777" w:rsidR="000C7589" w:rsidRDefault="000C7589" w:rsidP="000C7589"/>
        </w:tc>
      </w:tr>
      <w:tr w:rsidR="000C7589" w14:paraId="0C40F97F" w14:textId="77777777" w:rsidTr="00622A9E">
        <w:tc>
          <w:tcPr>
            <w:tcW w:w="4248" w:type="dxa"/>
          </w:tcPr>
          <w:p w14:paraId="12A22F9C" w14:textId="77777777" w:rsidR="000C7589" w:rsidRDefault="000C7589" w:rsidP="000C7589">
            <w:pPr>
              <w:pStyle w:val="Listenabsatz"/>
              <w:numPr>
                <w:ilvl w:val="0"/>
                <w:numId w:val="1"/>
              </w:numPr>
            </w:pPr>
            <w:r>
              <w:t>21.07.2023: Pink Party</w:t>
            </w:r>
          </w:p>
        </w:tc>
        <w:tc>
          <w:tcPr>
            <w:tcW w:w="6946" w:type="dxa"/>
          </w:tcPr>
          <w:p w14:paraId="7309324F" w14:textId="1CCF885F" w:rsidR="000C7589" w:rsidRDefault="00DB68E2" w:rsidP="000C7589">
            <w:r>
              <w:t>Teilnahme auf ca. 30-35 Personen begrenzt. Einlass 17 Uhr. Jeder bringt Essen, Trinken, Teller, Gläser, Besteck und Deko selbst mit. Anmeldungen in der Zeit vom 4.-11</w:t>
            </w:r>
            <w:r w:rsidR="002D1098">
              <w:t>.</w:t>
            </w:r>
            <w:r>
              <w:t xml:space="preserve">7. bei Judith. Beleuchtung prüft Judith. </w:t>
            </w:r>
          </w:p>
        </w:tc>
        <w:tc>
          <w:tcPr>
            <w:tcW w:w="3083" w:type="dxa"/>
          </w:tcPr>
          <w:p w14:paraId="42DBFB35" w14:textId="7DB521FA" w:rsidR="000C7589" w:rsidRDefault="00DB68E2" w:rsidP="000C7589">
            <w:r>
              <w:t>Judith, Susanne (Einladung)</w:t>
            </w:r>
          </w:p>
        </w:tc>
      </w:tr>
      <w:tr w:rsidR="00826B6F" w14:paraId="1FF96958" w14:textId="77777777" w:rsidTr="00622A9E">
        <w:tc>
          <w:tcPr>
            <w:tcW w:w="4248" w:type="dxa"/>
          </w:tcPr>
          <w:p w14:paraId="33B03D6D" w14:textId="18D412D6" w:rsidR="00826B6F" w:rsidRDefault="00826B6F" w:rsidP="000C7589">
            <w:pPr>
              <w:pStyle w:val="Listenabsatz"/>
              <w:numPr>
                <w:ilvl w:val="0"/>
                <w:numId w:val="1"/>
              </w:numPr>
            </w:pPr>
            <w:r>
              <w:t>28.08.2023: Happy Painting</w:t>
            </w:r>
          </w:p>
        </w:tc>
        <w:tc>
          <w:tcPr>
            <w:tcW w:w="6946" w:type="dxa"/>
          </w:tcPr>
          <w:p w14:paraId="0B315299" w14:textId="43C93FD2" w:rsidR="00826B6F" w:rsidRDefault="00DB68E2" w:rsidP="000C7589">
            <w:r>
              <w:t xml:space="preserve">2 Kurse à 8 Personen, Kosten: 55 € pro Person, im </w:t>
            </w:r>
            <w:proofErr w:type="spellStart"/>
            <w:r>
              <w:t>Ateleier</w:t>
            </w:r>
            <w:proofErr w:type="spellEnd"/>
            <w:r>
              <w:t xml:space="preserve"> von Frau </w:t>
            </w:r>
            <w:proofErr w:type="spellStart"/>
            <w:r>
              <w:t>Voortmann</w:t>
            </w:r>
            <w:proofErr w:type="spellEnd"/>
            <w:r>
              <w:t xml:space="preserve"> in Geldern, Anmeldungen in der Zeit vom 04.-11</w:t>
            </w:r>
            <w:r w:rsidR="002D1098">
              <w:t>.</w:t>
            </w:r>
            <w:r>
              <w:t xml:space="preserve">7. </w:t>
            </w:r>
          </w:p>
        </w:tc>
        <w:tc>
          <w:tcPr>
            <w:tcW w:w="3083" w:type="dxa"/>
          </w:tcPr>
          <w:p w14:paraId="7E3A5C71" w14:textId="7C5AD349" w:rsidR="00826B6F" w:rsidRDefault="00DB68E2" w:rsidP="000C7589">
            <w:r>
              <w:t>Kathi, Susanne (Einladung)</w:t>
            </w:r>
          </w:p>
        </w:tc>
      </w:tr>
      <w:tr w:rsidR="00826B6F" w14:paraId="10A96F57" w14:textId="77777777" w:rsidTr="00622A9E">
        <w:tc>
          <w:tcPr>
            <w:tcW w:w="4248" w:type="dxa"/>
          </w:tcPr>
          <w:p w14:paraId="3E4B060C" w14:textId="77777777" w:rsidR="00826B6F" w:rsidRDefault="00826B6F" w:rsidP="000C7589">
            <w:pPr>
              <w:pStyle w:val="Listenabsatz"/>
              <w:numPr>
                <w:ilvl w:val="0"/>
                <w:numId w:val="1"/>
              </w:numPr>
            </w:pPr>
            <w:r>
              <w:t>31.08.2023: neue Art vom Draht</w:t>
            </w:r>
          </w:p>
        </w:tc>
        <w:tc>
          <w:tcPr>
            <w:tcW w:w="6946" w:type="dxa"/>
          </w:tcPr>
          <w:p w14:paraId="5F33D339" w14:textId="6991C389" w:rsidR="00826B6F" w:rsidRDefault="00826B6F" w:rsidP="000C7589">
            <w:r>
              <w:t>Kann in de</w:t>
            </w:r>
            <w:r w:rsidR="002D1098">
              <w:t xml:space="preserve">r </w:t>
            </w:r>
            <w:r>
              <w:t>Jugend</w:t>
            </w:r>
            <w:r w:rsidR="002D1098">
              <w:t>begegnungsstätte i</w:t>
            </w:r>
            <w:r>
              <w:t>n Issum stattfinden</w:t>
            </w:r>
            <w:r w:rsidR="00DB68E2">
              <w:t>, 12 Personen, Kosten 10 € pro Person, ab 19 Uhr, Dauer ca. 2 Stunden, Anmeldungen 4.-11.7.</w:t>
            </w:r>
          </w:p>
        </w:tc>
        <w:tc>
          <w:tcPr>
            <w:tcW w:w="3083" w:type="dxa"/>
          </w:tcPr>
          <w:p w14:paraId="623B1BE1" w14:textId="506E64EF" w:rsidR="00826B6F" w:rsidRDefault="00826B6F" w:rsidP="000C7589">
            <w:r>
              <w:t>Kathi</w:t>
            </w:r>
            <w:r w:rsidR="00DB68E2">
              <w:t>, Susanne (Einladung)</w:t>
            </w:r>
          </w:p>
        </w:tc>
      </w:tr>
      <w:tr w:rsidR="00826B6F" w14:paraId="36BD6F38" w14:textId="77777777" w:rsidTr="00622A9E">
        <w:tc>
          <w:tcPr>
            <w:tcW w:w="4248" w:type="dxa"/>
          </w:tcPr>
          <w:p w14:paraId="4F2125F6" w14:textId="77777777" w:rsidR="00826B6F" w:rsidRDefault="00826B6F" w:rsidP="00826B6F">
            <w:pPr>
              <w:pStyle w:val="Listenabsatz"/>
              <w:numPr>
                <w:ilvl w:val="0"/>
                <w:numId w:val="1"/>
              </w:numPr>
            </w:pPr>
            <w:r w:rsidRPr="00826B6F">
              <w:t>01.09.2023: Krimi-Tour  Münster</w:t>
            </w:r>
          </w:p>
        </w:tc>
        <w:tc>
          <w:tcPr>
            <w:tcW w:w="6946" w:type="dxa"/>
          </w:tcPr>
          <w:p w14:paraId="45BA218A" w14:textId="6FA6FB34" w:rsidR="00826B6F" w:rsidRDefault="00826B6F" w:rsidP="000C7589">
            <w:r w:rsidRPr="00826B6F">
              <w:t>Bus fasst 40 Leute und ist gebucht</w:t>
            </w:r>
            <w:r w:rsidR="00DB68E2">
              <w:t>, Judith bereitet Text vor</w:t>
            </w:r>
          </w:p>
        </w:tc>
        <w:tc>
          <w:tcPr>
            <w:tcW w:w="3083" w:type="dxa"/>
          </w:tcPr>
          <w:p w14:paraId="10A57670" w14:textId="1E3D129E" w:rsidR="00826B6F" w:rsidRDefault="00DB68E2" w:rsidP="000C7589">
            <w:r>
              <w:t>Judith, Susanne (Einladung)</w:t>
            </w:r>
          </w:p>
        </w:tc>
      </w:tr>
      <w:tr w:rsidR="00826B6F" w14:paraId="10FE37AE" w14:textId="77777777" w:rsidTr="00622A9E">
        <w:tc>
          <w:tcPr>
            <w:tcW w:w="4248" w:type="dxa"/>
          </w:tcPr>
          <w:p w14:paraId="1C608A97" w14:textId="77777777" w:rsidR="00826B6F" w:rsidRPr="00826B6F" w:rsidRDefault="00826B6F" w:rsidP="00826B6F">
            <w:pPr>
              <w:pStyle w:val="Listenabsatz"/>
              <w:numPr>
                <w:ilvl w:val="0"/>
                <w:numId w:val="1"/>
              </w:numPr>
            </w:pPr>
            <w:r>
              <w:t>22.09.2023: Weinprobe Mühle</w:t>
            </w:r>
          </w:p>
        </w:tc>
        <w:tc>
          <w:tcPr>
            <w:tcW w:w="6946" w:type="dxa"/>
          </w:tcPr>
          <w:p w14:paraId="3EB19521" w14:textId="0E68E7F7" w:rsidR="00826B6F" w:rsidRPr="00826B6F" w:rsidRDefault="00DB68E2" w:rsidP="000C7589">
            <w:r>
              <w:t>Besprechung erfolgt in der nächsten Sitzung.</w:t>
            </w:r>
          </w:p>
        </w:tc>
        <w:tc>
          <w:tcPr>
            <w:tcW w:w="3083" w:type="dxa"/>
          </w:tcPr>
          <w:p w14:paraId="3DB2D766" w14:textId="77777777" w:rsidR="00826B6F" w:rsidRDefault="00826B6F" w:rsidP="000C7589"/>
        </w:tc>
      </w:tr>
      <w:tr w:rsidR="00826B6F" w14:paraId="4BC62607" w14:textId="77777777" w:rsidTr="00622A9E">
        <w:tc>
          <w:tcPr>
            <w:tcW w:w="4248" w:type="dxa"/>
          </w:tcPr>
          <w:p w14:paraId="03AAB69A" w14:textId="77777777" w:rsidR="00826B6F" w:rsidRDefault="00826B6F" w:rsidP="00826B6F">
            <w:pPr>
              <w:pStyle w:val="Listenabsatz"/>
              <w:numPr>
                <w:ilvl w:val="0"/>
                <w:numId w:val="1"/>
              </w:numPr>
            </w:pPr>
            <w:r w:rsidRPr="00826B6F">
              <w:t>06.10.2023: Wanderung Kalkar</w:t>
            </w:r>
            <w:r w:rsidRPr="00826B6F">
              <w:tab/>
            </w:r>
          </w:p>
        </w:tc>
        <w:tc>
          <w:tcPr>
            <w:tcW w:w="6946" w:type="dxa"/>
          </w:tcPr>
          <w:p w14:paraId="472BE1C0" w14:textId="225AFE7C" w:rsidR="00826B6F" w:rsidRPr="00826B6F" w:rsidRDefault="00826B6F" w:rsidP="00826B6F">
            <w:r w:rsidRPr="00826B6F">
              <w:t xml:space="preserve">Das </w:t>
            </w:r>
            <w:proofErr w:type="spellStart"/>
            <w:r w:rsidRPr="00826B6F">
              <w:t>Cafe</w:t>
            </w:r>
            <w:proofErr w:type="spellEnd"/>
            <w:r w:rsidRPr="00826B6F">
              <w:t xml:space="preserve"> in den </w:t>
            </w:r>
            <w:proofErr w:type="spellStart"/>
            <w:r w:rsidRPr="00826B6F">
              <w:t>Wisseler</w:t>
            </w:r>
            <w:proofErr w:type="spellEnd"/>
            <w:r w:rsidRPr="00826B6F">
              <w:t xml:space="preserve"> Dünen hat freitags Ruhetag.</w:t>
            </w:r>
            <w:r>
              <w:t xml:space="preserve"> Ruth prüft die Öffnungszeiten.</w:t>
            </w:r>
            <w:r w:rsidR="00DB68E2">
              <w:t xml:space="preserve"> Besprechung erfolgt in der nächsten Sitzung</w:t>
            </w:r>
          </w:p>
        </w:tc>
        <w:tc>
          <w:tcPr>
            <w:tcW w:w="3083" w:type="dxa"/>
          </w:tcPr>
          <w:p w14:paraId="7980583D" w14:textId="77777777" w:rsidR="00826B6F" w:rsidRDefault="00826B6F" w:rsidP="000C7589">
            <w:r w:rsidRPr="00826B6F">
              <w:t>Ruth, Unterstützung Annegret</w:t>
            </w:r>
          </w:p>
        </w:tc>
      </w:tr>
      <w:tr w:rsidR="000C7589" w:rsidRPr="002B0AF0" w14:paraId="7BA76839" w14:textId="77777777" w:rsidTr="00622A9E">
        <w:tc>
          <w:tcPr>
            <w:tcW w:w="4248" w:type="dxa"/>
          </w:tcPr>
          <w:p w14:paraId="0BADBCC7" w14:textId="77777777" w:rsidR="000C7589" w:rsidRPr="00B70BD1" w:rsidRDefault="00B70BD1" w:rsidP="000C7589">
            <w:pPr>
              <w:rPr>
                <w:b/>
                <w:sz w:val="24"/>
                <w:szCs w:val="24"/>
              </w:rPr>
            </w:pPr>
            <w:r w:rsidRPr="00B70BD1">
              <w:rPr>
                <w:b/>
                <w:sz w:val="24"/>
                <w:szCs w:val="24"/>
              </w:rPr>
              <w:t xml:space="preserve">Infos zu </w:t>
            </w:r>
            <w:r w:rsidR="000C7589" w:rsidRPr="00B70BD1">
              <w:rPr>
                <w:b/>
                <w:sz w:val="24"/>
                <w:szCs w:val="24"/>
              </w:rPr>
              <w:t>anstehende Veranstaltungen</w:t>
            </w:r>
          </w:p>
        </w:tc>
        <w:tc>
          <w:tcPr>
            <w:tcW w:w="6946" w:type="dxa"/>
          </w:tcPr>
          <w:p w14:paraId="232FD6CA" w14:textId="17E1A59A" w:rsidR="000C7589" w:rsidRPr="002B0AF0" w:rsidRDefault="000C7589" w:rsidP="000C7589"/>
        </w:tc>
        <w:tc>
          <w:tcPr>
            <w:tcW w:w="3083" w:type="dxa"/>
          </w:tcPr>
          <w:p w14:paraId="7D4FDB92" w14:textId="77777777" w:rsidR="000C7589" w:rsidRPr="002B0AF0" w:rsidRDefault="000C7589" w:rsidP="000C7589"/>
        </w:tc>
      </w:tr>
      <w:tr w:rsidR="00411C03" w:rsidRPr="002B0AF0" w14:paraId="4CDB5F34" w14:textId="77777777" w:rsidTr="00622A9E">
        <w:tc>
          <w:tcPr>
            <w:tcW w:w="4248" w:type="dxa"/>
          </w:tcPr>
          <w:p w14:paraId="167EBF9F" w14:textId="77777777" w:rsidR="00411C03" w:rsidRDefault="00411C03" w:rsidP="00411C03">
            <w:pPr>
              <w:pStyle w:val="Listenabsatz"/>
              <w:numPr>
                <w:ilvl w:val="0"/>
                <w:numId w:val="1"/>
              </w:numPr>
            </w:pPr>
            <w:r>
              <w:t>Erntedankfrühstück im Oktober</w:t>
            </w:r>
          </w:p>
        </w:tc>
        <w:tc>
          <w:tcPr>
            <w:tcW w:w="6946" w:type="dxa"/>
          </w:tcPr>
          <w:p w14:paraId="1789E525" w14:textId="54CB5B83" w:rsidR="00411C03" w:rsidRDefault="00DB68E2" w:rsidP="00411C03">
            <w:r>
              <w:t>Auf die Ausführungen in der letzten Sitzung wird verwiesen.</w:t>
            </w:r>
          </w:p>
        </w:tc>
        <w:tc>
          <w:tcPr>
            <w:tcW w:w="3083" w:type="dxa"/>
          </w:tcPr>
          <w:p w14:paraId="202880A1" w14:textId="77777777" w:rsidR="00411C03" w:rsidRDefault="00411C03" w:rsidP="00411C03">
            <w:r>
              <w:t xml:space="preserve">Britta bittet Liesel/Helene um </w:t>
            </w:r>
            <w:proofErr w:type="spellStart"/>
            <w:r>
              <w:t>Veranstaltungsorga</w:t>
            </w:r>
            <w:proofErr w:type="spellEnd"/>
            <w:r>
              <w:t xml:space="preserve"> und -durchführung </w:t>
            </w:r>
          </w:p>
        </w:tc>
      </w:tr>
      <w:tr w:rsidR="00411C03" w:rsidRPr="002B0AF0" w14:paraId="3320A097" w14:textId="77777777" w:rsidTr="00622A9E">
        <w:tc>
          <w:tcPr>
            <w:tcW w:w="4248" w:type="dxa"/>
          </w:tcPr>
          <w:p w14:paraId="16E02902" w14:textId="77777777" w:rsidR="00411C03" w:rsidRPr="00411C03" w:rsidRDefault="00411C03" w:rsidP="00411C03">
            <w:pPr>
              <w:rPr>
                <w:b/>
                <w:sz w:val="24"/>
                <w:szCs w:val="24"/>
              </w:rPr>
            </w:pPr>
            <w:r w:rsidRPr="00411C03">
              <w:rPr>
                <w:b/>
                <w:sz w:val="24"/>
                <w:szCs w:val="24"/>
              </w:rPr>
              <w:t>Ideenspeicher Programm</w:t>
            </w:r>
          </w:p>
        </w:tc>
        <w:tc>
          <w:tcPr>
            <w:tcW w:w="6946" w:type="dxa"/>
          </w:tcPr>
          <w:p w14:paraId="72F28288" w14:textId="188299F1" w:rsidR="00411C03" w:rsidRDefault="00411C03" w:rsidP="00411C03">
            <w:r>
              <w:tab/>
            </w:r>
          </w:p>
        </w:tc>
        <w:tc>
          <w:tcPr>
            <w:tcW w:w="3083" w:type="dxa"/>
          </w:tcPr>
          <w:p w14:paraId="5C869C22" w14:textId="77777777" w:rsidR="00411C03" w:rsidRDefault="00411C03" w:rsidP="00411C03"/>
        </w:tc>
      </w:tr>
      <w:tr w:rsidR="00411C03" w:rsidRPr="002B0AF0" w14:paraId="48561782" w14:textId="77777777" w:rsidTr="00622A9E">
        <w:tc>
          <w:tcPr>
            <w:tcW w:w="4248" w:type="dxa"/>
          </w:tcPr>
          <w:p w14:paraId="05BD8B57" w14:textId="77777777" w:rsidR="00411C03" w:rsidRPr="00B70BD1" w:rsidRDefault="00411C03" w:rsidP="00411C03">
            <w:pPr>
              <w:rPr>
                <w:b/>
                <w:sz w:val="24"/>
                <w:szCs w:val="24"/>
              </w:rPr>
            </w:pPr>
            <w:r w:rsidRPr="00B70BD1">
              <w:rPr>
                <w:b/>
                <w:sz w:val="24"/>
                <w:szCs w:val="24"/>
              </w:rPr>
              <w:t>Feedback/</w:t>
            </w:r>
            <w:proofErr w:type="spellStart"/>
            <w:r w:rsidRPr="00B70BD1">
              <w:rPr>
                <w:b/>
                <w:sz w:val="24"/>
                <w:szCs w:val="24"/>
              </w:rPr>
              <w:t>Resumee</w:t>
            </w:r>
            <w:proofErr w:type="spellEnd"/>
            <w:r w:rsidRPr="00B70BD1">
              <w:rPr>
                <w:b/>
                <w:sz w:val="24"/>
                <w:szCs w:val="24"/>
              </w:rPr>
              <w:t xml:space="preserve"> zu durchgeführten Veranstaltungen</w:t>
            </w:r>
          </w:p>
        </w:tc>
        <w:tc>
          <w:tcPr>
            <w:tcW w:w="6946" w:type="dxa"/>
          </w:tcPr>
          <w:p w14:paraId="53972AD9" w14:textId="77777777" w:rsidR="00411C03" w:rsidRPr="002B0AF0" w:rsidRDefault="00411C03" w:rsidP="00411C03"/>
        </w:tc>
        <w:tc>
          <w:tcPr>
            <w:tcW w:w="3083" w:type="dxa"/>
          </w:tcPr>
          <w:p w14:paraId="6953A10B" w14:textId="77777777" w:rsidR="00411C03" w:rsidRPr="002B0AF0" w:rsidRDefault="00411C03" w:rsidP="00411C03"/>
        </w:tc>
      </w:tr>
      <w:tr w:rsidR="00411C03" w:rsidRPr="002B0AF0" w14:paraId="2E55373E" w14:textId="77777777" w:rsidTr="00622A9E">
        <w:tc>
          <w:tcPr>
            <w:tcW w:w="4248" w:type="dxa"/>
          </w:tcPr>
          <w:p w14:paraId="584D39E3" w14:textId="467ED92F" w:rsidR="00411C03" w:rsidRPr="00864488" w:rsidRDefault="00864488" w:rsidP="00864488">
            <w:pPr>
              <w:rPr>
                <w:b/>
                <w:bCs/>
              </w:rPr>
            </w:pPr>
            <w:r>
              <w:rPr>
                <w:b/>
                <w:bCs/>
              </w:rPr>
              <w:t>Für alle Veranstaltungen</w:t>
            </w:r>
          </w:p>
        </w:tc>
        <w:tc>
          <w:tcPr>
            <w:tcW w:w="6946" w:type="dxa"/>
          </w:tcPr>
          <w:p w14:paraId="25B2B001" w14:textId="447C54C4" w:rsidR="00411C03" w:rsidRDefault="00864488" w:rsidP="00411C03">
            <w:r>
              <w:t>Bei allen Veranstaltungen soll künftig ein Aushang erfolgen. Darin wird darauf hingewiesen, dass auf der Veranstaltung Bilder gemacht werden, die auch veröffentlicht werden. Wer dies nicht möchte, soll sich direkt zu Beginn der Veranstaltung beim Vorstand melden.</w:t>
            </w:r>
          </w:p>
        </w:tc>
        <w:tc>
          <w:tcPr>
            <w:tcW w:w="3083" w:type="dxa"/>
          </w:tcPr>
          <w:p w14:paraId="5316D77A" w14:textId="7E2C9D45" w:rsidR="00411C03" w:rsidRDefault="00864488" w:rsidP="00411C03">
            <w:r>
              <w:t>Susanne (Entwurf des Aushangs), Alle</w:t>
            </w:r>
          </w:p>
        </w:tc>
      </w:tr>
      <w:tr w:rsidR="00411C03" w:rsidRPr="002B0AF0" w14:paraId="45844605" w14:textId="77777777" w:rsidTr="00622A9E">
        <w:tc>
          <w:tcPr>
            <w:tcW w:w="4248" w:type="dxa"/>
          </w:tcPr>
          <w:p w14:paraId="163509C9" w14:textId="77777777" w:rsidR="00411C03" w:rsidRPr="008B7F8B" w:rsidRDefault="00411C03" w:rsidP="00411C03">
            <w:pPr>
              <w:rPr>
                <w:b/>
                <w:sz w:val="24"/>
                <w:szCs w:val="24"/>
              </w:rPr>
            </w:pPr>
            <w:r w:rsidRPr="00411C03">
              <w:rPr>
                <w:b/>
                <w:sz w:val="32"/>
                <w:szCs w:val="24"/>
                <w:highlight w:val="green"/>
              </w:rPr>
              <w:lastRenderedPageBreak/>
              <w:t>Spenden</w:t>
            </w:r>
          </w:p>
        </w:tc>
        <w:tc>
          <w:tcPr>
            <w:tcW w:w="6946" w:type="dxa"/>
          </w:tcPr>
          <w:p w14:paraId="0BC529B5" w14:textId="17DA9C1D" w:rsidR="00411C03" w:rsidRDefault="00411C03" w:rsidP="00411C03">
            <w:r>
              <w:t xml:space="preserve">Es wurde </w:t>
            </w:r>
            <w:r w:rsidR="00DB68E2">
              <w:t xml:space="preserve">endgültig </w:t>
            </w:r>
            <w:r>
              <w:t>festgelegt, wer im aktuell geplanten Spendenlauf berücksichtigt wird: Tafel in Geldern (</w:t>
            </w:r>
            <w:r w:rsidR="00DB68E2">
              <w:t>8</w:t>
            </w:r>
            <w:r>
              <w:t xml:space="preserve">00,-€), </w:t>
            </w:r>
            <w:r w:rsidR="00DB68E2">
              <w:t xml:space="preserve">Mühlenverein (200 €) </w:t>
            </w:r>
            <w:r>
              <w:t xml:space="preserve">Jugendheim in Issum </w:t>
            </w:r>
            <w:r w:rsidR="00DB68E2">
              <w:t>benötigt nach eigener Aussage keine Spende, da es von der Gemeinde finanziert wird</w:t>
            </w:r>
          </w:p>
        </w:tc>
        <w:tc>
          <w:tcPr>
            <w:tcW w:w="3083" w:type="dxa"/>
          </w:tcPr>
          <w:p w14:paraId="25DDB562" w14:textId="77777777" w:rsidR="00411C03" w:rsidRDefault="00411C03" w:rsidP="00411C03">
            <w:r>
              <w:t>Silvia setzt die Spenden um</w:t>
            </w:r>
          </w:p>
        </w:tc>
      </w:tr>
      <w:tr w:rsidR="00411C03" w14:paraId="4F74CFBB" w14:textId="77777777" w:rsidTr="00622A9E">
        <w:tc>
          <w:tcPr>
            <w:tcW w:w="4248" w:type="dxa"/>
          </w:tcPr>
          <w:p w14:paraId="7E7F0A59" w14:textId="347A231A" w:rsidR="00A620DF" w:rsidRPr="00A620DF" w:rsidRDefault="00411C03" w:rsidP="00411C03">
            <w:pPr>
              <w:rPr>
                <w:b/>
                <w:sz w:val="32"/>
                <w:szCs w:val="24"/>
              </w:rPr>
            </w:pPr>
            <w:r w:rsidRPr="00411C03">
              <w:rPr>
                <w:b/>
                <w:sz w:val="32"/>
                <w:szCs w:val="24"/>
                <w:highlight w:val="green"/>
              </w:rPr>
              <w:t>Homepage</w:t>
            </w:r>
            <w:r w:rsidR="00A620DF">
              <w:rPr>
                <w:b/>
                <w:sz w:val="32"/>
                <w:szCs w:val="24"/>
              </w:rPr>
              <w:t xml:space="preserve">, </w:t>
            </w:r>
            <w:r w:rsidR="00A620DF" w:rsidRPr="00A620DF">
              <w:rPr>
                <w:b/>
                <w:color w:val="00B050"/>
                <w:sz w:val="32"/>
                <w:szCs w:val="24"/>
              </w:rPr>
              <w:t>E-Mails</w:t>
            </w:r>
          </w:p>
        </w:tc>
        <w:tc>
          <w:tcPr>
            <w:tcW w:w="6946" w:type="dxa"/>
          </w:tcPr>
          <w:p w14:paraId="56494411" w14:textId="44F288F8" w:rsidR="00411C03" w:rsidRDefault="00DB68E2" w:rsidP="00DB68E2">
            <w:r>
              <w:t xml:space="preserve">Bald kann jedes Vorstandsmitglied </w:t>
            </w:r>
            <w:r w:rsidR="00A620DF">
              <w:t xml:space="preserve">über den </w:t>
            </w:r>
            <w:proofErr w:type="spellStart"/>
            <w:r w:rsidR="00A620DF">
              <w:t>Webmailer</w:t>
            </w:r>
            <w:proofErr w:type="spellEnd"/>
            <w:r w:rsidR="00A620DF">
              <w:t xml:space="preserve"> „webmail.jimdo.com“ </w:t>
            </w:r>
            <w:r>
              <w:t xml:space="preserve">aus auf die </w:t>
            </w:r>
            <w:r w:rsidR="00A620DF">
              <w:t xml:space="preserve">E-Mail-Adresse </w:t>
            </w:r>
            <w:r>
              <w:t>zugreifen. Es wird noch geprüft, ob es möglich ist auf der Homepage einen Bereich für den Vorstand einzurichten, in dem alle Einladungen und Niederschriften gespeichert werden können.</w:t>
            </w:r>
          </w:p>
        </w:tc>
        <w:tc>
          <w:tcPr>
            <w:tcW w:w="3083" w:type="dxa"/>
          </w:tcPr>
          <w:p w14:paraId="53C53450" w14:textId="655874DC" w:rsidR="00411C03" w:rsidRDefault="00411C03" w:rsidP="00411C03">
            <w:r>
              <w:t>Heike</w:t>
            </w:r>
          </w:p>
        </w:tc>
      </w:tr>
      <w:tr w:rsidR="00411C03" w14:paraId="4C5AA35E" w14:textId="77777777" w:rsidTr="00622A9E">
        <w:tc>
          <w:tcPr>
            <w:tcW w:w="4248" w:type="dxa"/>
          </w:tcPr>
          <w:p w14:paraId="74BD48D9" w14:textId="77777777" w:rsidR="00411C03" w:rsidRPr="00411C03" w:rsidRDefault="00411C03" w:rsidP="00411C03">
            <w:pPr>
              <w:rPr>
                <w:b/>
                <w:sz w:val="24"/>
                <w:szCs w:val="24"/>
                <w:highlight w:val="green"/>
              </w:rPr>
            </w:pPr>
            <w:proofErr w:type="spellStart"/>
            <w:r w:rsidRPr="00411C03">
              <w:rPr>
                <w:b/>
                <w:sz w:val="24"/>
                <w:szCs w:val="24"/>
                <w:highlight w:val="green"/>
              </w:rPr>
              <w:t>Orga</w:t>
            </w:r>
            <w:proofErr w:type="spellEnd"/>
            <w:r w:rsidRPr="00411C03">
              <w:rPr>
                <w:b/>
                <w:sz w:val="24"/>
                <w:szCs w:val="24"/>
                <w:highlight w:val="green"/>
              </w:rPr>
              <w:t xml:space="preserve"> und Struktur</w:t>
            </w:r>
          </w:p>
        </w:tc>
        <w:tc>
          <w:tcPr>
            <w:tcW w:w="6946" w:type="dxa"/>
          </w:tcPr>
          <w:p w14:paraId="1CA0A3BF" w14:textId="77777777" w:rsidR="00411C03" w:rsidRDefault="00411C03" w:rsidP="00411C03"/>
        </w:tc>
        <w:tc>
          <w:tcPr>
            <w:tcW w:w="3083" w:type="dxa"/>
          </w:tcPr>
          <w:p w14:paraId="59B6940D" w14:textId="77777777" w:rsidR="00411C03" w:rsidRDefault="00411C03" w:rsidP="00411C03"/>
        </w:tc>
      </w:tr>
      <w:tr w:rsidR="00411C03" w14:paraId="40216DF4" w14:textId="77777777" w:rsidTr="00622A9E">
        <w:tc>
          <w:tcPr>
            <w:tcW w:w="4248" w:type="dxa"/>
          </w:tcPr>
          <w:p w14:paraId="4C3A3586" w14:textId="77777777" w:rsidR="00411C03" w:rsidRDefault="00411C03" w:rsidP="00411C03">
            <w:pPr>
              <w:pStyle w:val="Listenabsatz"/>
              <w:numPr>
                <w:ilvl w:val="0"/>
                <w:numId w:val="1"/>
              </w:numPr>
            </w:pPr>
            <w:r>
              <w:t>Mitgliederlisten, Datenbestand</w:t>
            </w:r>
          </w:p>
        </w:tc>
        <w:tc>
          <w:tcPr>
            <w:tcW w:w="6946" w:type="dxa"/>
          </w:tcPr>
          <w:p w14:paraId="7024307D" w14:textId="6ACA2F0E" w:rsidR="00411C03" w:rsidRDefault="00DB68E2" w:rsidP="00411C03">
            <w:r>
              <w:t>Silvia gibt den Landfrauen, die sich abgemeldet haben, eine Bestätigung der Kündigung. Die E-Mail-Adressen werden dann ebenfalls im Verteiler gelöscht.</w:t>
            </w:r>
            <w:r w:rsidR="00411C03">
              <w:t xml:space="preserve"> </w:t>
            </w:r>
          </w:p>
        </w:tc>
        <w:tc>
          <w:tcPr>
            <w:tcW w:w="3083" w:type="dxa"/>
          </w:tcPr>
          <w:p w14:paraId="3765314F" w14:textId="331BEE38" w:rsidR="00411C03" w:rsidRDefault="00411C03" w:rsidP="00411C03">
            <w:r>
              <w:t>Sylvia hat hier den Hut auf. Aktualisierungen oder noch</w:t>
            </w:r>
            <w:r w:rsidR="000C74D0">
              <w:t xml:space="preserve"> fehlende Daten werden an Sie weitergetragen</w:t>
            </w:r>
            <w:r>
              <w:t>.</w:t>
            </w:r>
            <w:r w:rsidR="002D1098">
              <w:t xml:space="preserve"> Sie informiert dann Kathi, die sich einen eigenen E-Mail-Verteiler anlegt (mit Hilfe von Silvia)</w:t>
            </w:r>
          </w:p>
        </w:tc>
      </w:tr>
      <w:tr w:rsidR="00411C03" w14:paraId="78BF559C" w14:textId="77777777" w:rsidTr="00622A9E">
        <w:tc>
          <w:tcPr>
            <w:tcW w:w="4248" w:type="dxa"/>
          </w:tcPr>
          <w:p w14:paraId="5D8403B4" w14:textId="77777777" w:rsidR="00411C03" w:rsidRDefault="00411C03" w:rsidP="00411C03">
            <w:pPr>
              <w:pStyle w:val="Listenabsatz"/>
              <w:numPr>
                <w:ilvl w:val="0"/>
                <w:numId w:val="1"/>
              </w:numPr>
            </w:pPr>
            <w:r>
              <w:t>Gemeinsamer Datenraum</w:t>
            </w:r>
          </w:p>
        </w:tc>
        <w:tc>
          <w:tcPr>
            <w:tcW w:w="6946" w:type="dxa"/>
          </w:tcPr>
          <w:p w14:paraId="2C8EF6F8" w14:textId="3267960D" w:rsidR="00411C03" w:rsidRDefault="00DB68E2" w:rsidP="00411C03">
            <w:r>
              <w:t>Auf die Ausführungen in der letzten Sitzung wird ve</w:t>
            </w:r>
            <w:r w:rsidR="00864488">
              <w:t>r</w:t>
            </w:r>
            <w:r>
              <w:t>wiesen.</w:t>
            </w:r>
          </w:p>
        </w:tc>
        <w:tc>
          <w:tcPr>
            <w:tcW w:w="3083" w:type="dxa"/>
          </w:tcPr>
          <w:p w14:paraId="03A55520" w14:textId="77777777" w:rsidR="00411C03" w:rsidRDefault="00411C03" w:rsidP="00411C03">
            <w:r>
              <w:t xml:space="preserve">Britta </w:t>
            </w:r>
          </w:p>
        </w:tc>
      </w:tr>
      <w:tr w:rsidR="00411C03" w14:paraId="7113460B" w14:textId="77777777" w:rsidTr="00622A9E">
        <w:tc>
          <w:tcPr>
            <w:tcW w:w="4248" w:type="dxa"/>
          </w:tcPr>
          <w:p w14:paraId="5F442939" w14:textId="77777777" w:rsidR="00411C03" w:rsidRDefault="00411C03" w:rsidP="00411C03">
            <w:pPr>
              <w:pStyle w:val="Listenabsatz"/>
              <w:numPr>
                <w:ilvl w:val="0"/>
                <w:numId w:val="1"/>
              </w:numPr>
            </w:pPr>
            <w:r>
              <w:t>Briefvorlagen</w:t>
            </w:r>
          </w:p>
        </w:tc>
        <w:tc>
          <w:tcPr>
            <w:tcW w:w="6946" w:type="dxa"/>
          </w:tcPr>
          <w:p w14:paraId="54EE4ABE" w14:textId="77777777" w:rsidR="00411C03" w:rsidRDefault="00411C03" w:rsidP="00411C03">
            <w:r>
              <w:t>Anwendung des Briefbogens und Besprechung der Vollständigkeit (Fußzeile. Steuernummer, Bankverbindung etc.) Verschoben auf das nächste Treffen</w:t>
            </w:r>
          </w:p>
        </w:tc>
        <w:tc>
          <w:tcPr>
            <w:tcW w:w="3083" w:type="dxa"/>
          </w:tcPr>
          <w:p w14:paraId="54B64F76" w14:textId="77777777" w:rsidR="00411C03" w:rsidRDefault="00411C03" w:rsidP="00411C03">
            <w:r>
              <w:t>Heike</w:t>
            </w:r>
          </w:p>
        </w:tc>
      </w:tr>
      <w:tr w:rsidR="00411C03" w14:paraId="09E1F964" w14:textId="77777777" w:rsidTr="00622A9E">
        <w:tc>
          <w:tcPr>
            <w:tcW w:w="4248" w:type="dxa"/>
          </w:tcPr>
          <w:p w14:paraId="0B730E95" w14:textId="77777777" w:rsidR="00411C03" w:rsidRDefault="00411C03" w:rsidP="00411C03">
            <w:pPr>
              <w:pStyle w:val="Listenabsatz"/>
              <w:numPr>
                <w:ilvl w:val="0"/>
                <w:numId w:val="1"/>
              </w:numPr>
            </w:pPr>
            <w:r>
              <w:t>Veranstaltungsstatistik</w:t>
            </w:r>
          </w:p>
        </w:tc>
        <w:tc>
          <w:tcPr>
            <w:tcW w:w="6946" w:type="dxa"/>
          </w:tcPr>
          <w:p w14:paraId="580323E6" w14:textId="272FE201" w:rsidR="00411C03" w:rsidRDefault="00411C03" w:rsidP="00411C03">
            <w:r>
              <w:t>Silvia ist übergangsweise damit betraut</w:t>
            </w:r>
          </w:p>
        </w:tc>
        <w:tc>
          <w:tcPr>
            <w:tcW w:w="3083" w:type="dxa"/>
          </w:tcPr>
          <w:p w14:paraId="0B850A1F" w14:textId="624955A5" w:rsidR="00411C03" w:rsidRDefault="00411C03" w:rsidP="00411C03">
            <w:r>
              <w:t>Silvia</w:t>
            </w:r>
          </w:p>
        </w:tc>
      </w:tr>
      <w:tr w:rsidR="00411C03" w14:paraId="470969CD" w14:textId="77777777" w:rsidTr="00622A9E">
        <w:tc>
          <w:tcPr>
            <w:tcW w:w="4248" w:type="dxa"/>
          </w:tcPr>
          <w:p w14:paraId="362773AA" w14:textId="77777777" w:rsidR="00411C03" w:rsidRDefault="00411C03" w:rsidP="00411C03">
            <w:pPr>
              <w:pStyle w:val="Listenabsatz"/>
              <w:numPr>
                <w:ilvl w:val="0"/>
                <w:numId w:val="1"/>
              </w:numPr>
            </w:pPr>
            <w:r>
              <w:t>Netzwerken</w:t>
            </w:r>
          </w:p>
        </w:tc>
        <w:tc>
          <w:tcPr>
            <w:tcW w:w="6946" w:type="dxa"/>
          </w:tcPr>
          <w:p w14:paraId="228D2038" w14:textId="004AA009" w:rsidR="00411C03" w:rsidRDefault="00411C03" w:rsidP="00411C03">
            <w:r>
              <w:t>Kontakt zur Ortsbauernschaf</w:t>
            </w:r>
            <w:r w:rsidR="00864488">
              <w:t>t</w:t>
            </w:r>
            <w:r>
              <w:t xml:space="preserve"> aufnehmen und </w:t>
            </w:r>
            <w:r w:rsidR="00864488">
              <w:t xml:space="preserve">Kooperation mit dem Mühlenverein </w:t>
            </w:r>
            <w:r>
              <w:t>intensivieren</w:t>
            </w:r>
          </w:p>
        </w:tc>
        <w:tc>
          <w:tcPr>
            <w:tcW w:w="3083" w:type="dxa"/>
          </w:tcPr>
          <w:p w14:paraId="1B19C78F" w14:textId="77777777" w:rsidR="00411C03" w:rsidRDefault="00411C03" w:rsidP="00411C03">
            <w:r>
              <w:t>Judith</w:t>
            </w:r>
          </w:p>
        </w:tc>
      </w:tr>
      <w:tr w:rsidR="00411C03" w14:paraId="20A1E990" w14:textId="77777777" w:rsidTr="00622A9E">
        <w:tc>
          <w:tcPr>
            <w:tcW w:w="4248" w:type="dxa"/>
          </w:tcPr>
          <w:p w14:paraId="4F2CC7CC" w14:textId="77777777" w:rsidR="00411C03" w:rsidRDefault="00411C03" w:rsidP="00411C03">
            <w:pPr>
              <w:pStyle w:val="Listenabsatz"/>
              <w:numPr>
                <w:ilvl w:val="0"/>
                <w:numId w:val="1"/>
              </w:numPr>
            </w:pPr>
            <w:r>
              <w:t>Planwagenfahrt „Alt und Neu“</w:t>
            </w:r>
          </w:p>
        </w:tc>
        <w:tc>
          <w:tcPr>
            <w:tcW w:w="6946" w:type="dxa"/>
          </w:tcPr>
          <w:p w14:paraId="03F9AD49" w14:textId="48F7932A" w:rsidR="00411C03" w:rsidRDefault="00411C03" w:rsidP="00411C03">
            <w:r>
              <w:t xml:space="preserve">Start </w:t>
            </w:r>
            <w:r w:rsidR="00864488">
              <w:t xml:space="preserve">um 16 Uhr bei Liesel </w:t>
            </w:r>
            <w:r>
              <w:t xml:space="preserve">und Endpunkt bei </w:t>
            </w:r>
            <w:r w:rsidR="00864488">
              <w:t>Silvia</w:t>
            </w:r>
          </w:p>
          <w:p w14:paraId="1C798AA2" w14:textId="77777777" w:rsidR="00411C03" w:rsidRDefault="00411C03" w:rsidP="00411C03">
            <w:r>
              <w:t>Planwagen ist gebucht, die Kosten müssen noch geklärt werden</w:t>
            </w:r>
          </w:p>
          <w:p w14:paraId="7DC83CC5" w14:textId="77777777" w:rsidR="00411C03" w:rsidRDefault="00411C03" w:rsidP="00411C03">
            <w:pPr>
              <w:pStyle w:val="Listenabsatz"/>
              <w:numPr>
                <w:ilvl w:val="0"/>
                <w:numId w:val="1"/>
              </w:numPr>
            </w:pPr>
            <w:r>
              <w:t xml:space="preserve">Tour voraussichtlich zur neuen Schnapsbrennerei auf Hof </w:t>
            </w:r>
            <w:proofErr w:type="spellStart"/>
            <w:r>
              <w:t>xy</w:t>
            </w:r>
            <w:proofErr w:type="spellEnd"/>
          </w:p>
        </w:tc>
        <w:tc>
          <w:tcPr>
            <w:tcW w:w="3083" w:type="dxa"/>
          </w:tcPr>
          <w:p w14:paraId="05D03C31" w14:textId="77777777" w:rsidR="00411C03" w:rsidRDefault="00411C03" w:rsidP="00411C03">
            <w:r>
              <w:t>Britta/Simone</w:t>
            </w:r>
          </w:p>
        </w:tc>
      </w:tr>
      <w:tr w:rsidR="00411C03" w14:paraId="67C2C691" w14:textId="77777777" w:rsidTr="00622A9E">
        <w:tc>
          <w:tcPr>
            <w:tcW w:w="4248" w:type="dxa"/>
          </w:tcPr>
          <w:p w14:paraId="7E89F0E8" w14:textId="77777777" w:rsidR="00411C03" w:rsidRDefault="00411C03" w:rsidP="00411C03">
            <w:pPr>
              <w:pStyle w:val="Listenabsatz"/>
              <w:ind w:left="410"/>
            </w:pPr>
          </w:p>
        </w:tc>
        <w:tc>
          <w:tcPr>
            <w:tcW w:w="6946" w:type="dxa"/>
          </w:tcPr>
          <w:p w14:paraId="0CEBEBF2" w14:textId="77777777" w:rsidR="00411C03" w:rsidRDefault="00411C03" w:rsidP="00411C03">
            <w:pPr>
              <w:pStyle w:val="Listenabsatz"/>
              <w:numPr>
                <w:ilvl w:val="0"/>
                <w:numId w:val="1"/>
              </w:numPr>
            </w:pPr>
            <w:r w:rsidRPr="00C119EA">
              <w:t>Gläser auf den Planwagen (Wasser, Schnaps)</w:t>
            </w:r>
          </w:p>
        </w:tc>
        <w:tc>
          <w:tcPr>
            <w:tcW w:w="3083" w:type="dxa"/>
          </w:tcPr>
          <w:p w14:paraId="51C75989" w14:textId="77777777" w:rsidR="00411C03" w:rsidRDefault="00411C03" w:rsidP="00411C03">
            <w:r>
              <w:t>Britta</w:t>
            </w:r>
          </w:p>
        </w:tc>
      </w:tr>
      <w:tr w:rsidR="00411C03" w14:paraId="731759A7" w14:textId="77777777" w:rsidTr="00622A9E">
        <w:tc>
          <w:tcPr>
            <w:tcW w:w="4248" w:type="dxa"/>
          </w:tcPr>
          <w:p w14:paraId="364894CC" w14:textId="77777777" w:rsidR="00411C03" w:rsidRDefault="00411C03" w:rsidP="00411C03">
            <w:pPr>
              <w:pStyle w:val="Listenabsatz"/>
              <w:ind w:left="410"/>
            </w:pPr>
          </w:p>
        </w:tc>
        <w:tc>
          <w:tcPr>
            <w:tcW w:w="6946" w:type="dxa"/>
          </w:tcPr>
          <w:p w14:paraId="19813412" w14:textId="77777777" w:rsidR="00411C03" w:rsidRDefault="00411C03" w:rsidP="00411C03">
            <w:pPr>
              <w:pStyle w:val="Listenabsatz"/>
              <w:numPr>
                <w:ilvl w:val="0"/>
                <w:numId w:val="1"/>
              </w:numPr>
            </w:pPr>
            <w:r>
              <w:t xml:space="preserve">Kühlbox Eis </w:t>
            </w:r>
          </w:p>
        </w:tc>
        <w:tc>
          <w:tcPr>
            <w:tcW w:w="3083" w:type="dxa"/>
          </w:tcPr>
          <w:p w14:paraId="0CB767D7" w14:textId="77777777" w:rsidR="00411C03" w:rsidRDefault="00411C03" w:rsidP="00411C03">
            <w:r>
              <w:t>Judith/Simone</w:t>
            </w:r>
          </w:p>
        </w:tc>
      </w:tr>
      <w:tr w:rsidR="00411C03" w14:paraId="0D60D95E" w14:textId="77777777" w:rsidTr="00622A9E">
        <w:tc>
          <w:tcPr>
            <w:tcW w:w="4248" w:type="dxa"/>
          </w:tcPr>
          <w:p w14:paraId="61D73E7F" w14:textId="77777777" w:rsidR="00411C03" w:rsidRDefault="00411C03" w:rsidP="00411C03">
            <w:pPr>
              <w:pStyle w:val="Listenabsatz"/>
              <w:ind w:left="410"/>
            </w:pPr>
          </w:p>
        </w:tc>
        <w:tc>
          <w:tcPr>
            <w:tcW w:w="6946" w:type="dxa"/>
          </w:tcPr>
          <w:p w14:paraId="19857E75" w14:textId="328FEE33" w:rsidR="00411C03" w:rsidRDefault="00864488" w:rsidP="00411C03">
            <w:pPr>
              <w:pStyle w:val="Listenabsatz"/>
              <w:numPr>
                <w:ilvl w:val="0"/>
                <w:numId w:val="1"/>
              </w:numPr>
            </w:pPr>
            <w:r>
              <w:t>Zügellos</w:t>
            </w:r>
          </w:p>
        </w:tc>
        <w:tc>
          <w:tcPr>
            <w:tcW w:w="3083" w:type="dxa"/>
          </w:tcPr>
          <w:p w14:paraId="31510CB2" w14:textId="77777777" w:rsidR="00411C03" w:rsidRDefault="00411C03" w:rsidP="00411C03">
            <w:r>
              <w:t>Simone</w:t>
            </w:r>
          </w:p>
        </w:tc>
      </w:tr>
      <w:tr w:rsidR="00411C03" w14:paraId="07887E00" w14:textId="77777777" w:rsidTr="00622A9E">
        <w:tc>
          <w:tcPr>
            <w:tcW w:w="4248" w:type="dxa"/>
          </w:tcPr>
          <w:p w14:paraId="577F9050" w14:textId="77777777" w:rsidR="00411C03" w:rsidRDefault="00411C03" w:rsidP="00411C03">
            <w:pPr>
              <w:pStyle w:val="Listenabsatz"/>
              <w:ind w:left="410"/>
            </w:pPr>
          </w:p>
        </w:tc>
        <w:tc>
          <w:tcPr>
            <w:tcW w:w="6946" w:type="dxa"/>
          </w:tcPr>
          <w:p w14:paraId="53D02A7F" w14:textId="77777777" w:rsidR="00411C03" w:rsidRDefault="00411C03" w:rsidP="00411C03">
            <w:pPr>
              <w:pStyle w:val="Listenabsatz"/>
              <w:numPr>
                <w:ilvl w:val="0"/>
                <w:numId w:val="1"/>
              </w:numPr>
            </w:pPr>
            <w:r>
              <w:t xml:space="preserve">Caipirinha + </w:t>
            </w:r>
            <w:proofErr w:type="spellStart"/>
            <w:r>
              <w:t>Batida</w:t>
            </w:r>
            <w:proofErr w:type="spellEnd"/>
            <w:r>
              <w:t xml:space="preserve"> + Lillet </w:t>
            </w:r>
          </w:p>
        </w:tc>
        <w:tc>
          <w:tcPr>
            <w:tcW w:w="3083" w:type="dxa"/>
          </w:tcPr>
          <w:p w14:paraId="73FB3761" w14:textId="77777777" w:rsidR="00411C03" w:rsidRDefault="00411C03" w:rsidP="00411C03">
            <w:r>
              <w:t>Sylvia</w:t>
            </w:r>
          </w:p>
        </w:tc>
      </w:tr>
      <w:tr w:rsidR="00411C03" w14:paraId="5BF5DC6B" w14:textId="77777777" w:rsidTr="00622A9E">
        <w:tc>
          <w:tcPr>
            <w:tcW w:w="4248" w:type="dxa"/>
          </w:tcPr>
          <w:p w14:paraId="1A567FEC" w14:textId="77777777" w:rsidR="00411C03" w:rsidRDefault="00411C03" w:rsidP="00411C03"/>
        </w:tc>
        <w:tc>
          <w:tcPr>
            <w:tcW w:w="6946" w:type="dxa"/>
          </w:tcPr>
          <w:p w14:paraId="037643E0" w14:textId="77777777" w:rsidR="00411C03" w:rsidRDefault="00411C03" w:rsidP="00411C03">
            <w:pPr>
              <w:pStyle w:val="Listenabsatz"/>
              <w:numPr>
                <w:ilvl w:val="0"/>
                <w:numId w:val="1"/>
              </w:numPr>
            </w:pPr>
            <w:r>
              <w:t>Aperol Spritz</w:t>
            </w:r>
          </w:p>
        </w:tc>
        <w:tc>
          <w:tcPr>
            <w:tcW w:w="3083" w:type="dxa"/>
          </w:tcPr>
          <w:p w14:paraId="6B169242" w14:textId="77777777" w:rsidR="00411C03" w:rsidRDefault="00411C03" w:rsidP="00411C03">
            <w:r>
              <w:t>Kathi</w:t>
            </w:r>
          </w:p>
        </w:tc>
      </w:tr>
      <w:tr w:rsidR="00411C03" w14:paraId="37619936" w14:textId="77777777" w:rsidTr="00622A9E">
        <w:tc>
          <w:tcPr>
            <w:tcW w:w="4248" w:type="dxa"/>
          </w:tcPr>
          <w:p w14:paraId="0215EB30" w14:textId="77777777" w:rsidR="00411C03" w:rsidRDefault="00411C03" w:rsidP="00411C03"/>
        </w:tc>
        <w:tc>
          <w:tcPr>
            <w:tcW w:w="6946" w:type="dxa"/>
          </w:tcPr>
          <w:p w14:paraId="1DEC3CA6" w14:textId="77777777" w:rsidR="00411C03" w:rsidRDefault="00411C03" w:rsidP="00411C03">
            <w:pPr>
              <w:pStyle w:val="Listenabsatz"/>
              <w:numPr>
                <w:ilvl w:val="0"/>
                <w:numId w:val="1"/>
              </w:numPr>
            </w:pPr>
            <w:r>
              <w:t>Säfte, Prosecco, Eierlikör</w:t>
            </w:r>
          </w:p>
        </w:tc>
        <w:tc>
          <w:tcPr>
            <w:tcW w:w="3083" w:type="dxa"/>
          </w:tcPr>
          <w:p w14:paraId="0ADF663B" w14:textId="77777777" w:rsidR="00411C03" w:rsidRDefault="00411C03" w:rsidP="00411C03">
            <w:r>
              <w:t>Judith</w:t>
            </w:r>
          </w:p>
        </w:tc>
      </w:tr>
      <w:tr w:rsidR="00411C03" w14:paraId="1FAB4166" w14:textId="77777777" w:rsidTr="00622A9E">
        <w:tc>
          <w:tcPr>
            <w:tcW w:w="4248" w:type="dxa"/>
          </w:tcPr>
          <w:p w14:paraId="363F73CD" w14:textId="77777777" w:rsidR="00411C03" w:rsidRDefault="00411C03" w:rsidP="00411C03"/>
        </w:tc>
        <w:tc>
          <w:tcPr>
            <w:tcW w:w="6946" w:type="dxa"/>
          </w:tcPr>
          <w:p w14:paraId="3B4A4861" w14:textId="4598B8E6" w:rsidR="00411C03" w:rsidRDefault="00411C03" w:rsidP="00411C03">
            <w:pPr>
              <w:pStyle w:val="Listenabsatz"/>
              <w:numPr>
                <w:ilvl w:val="0"/>
                <w:numId w:val="1"/>
              </w:numPr>
            </w:pPr>
            <w:r>
              <w:t xml:space="preserve">Tante Deele, </w:t>
            </w:r>
            <w:r w:rsidR="00864488">
              <w:t xml:space="preserve">2 6er Packen 1,5 l </w:t>
            </w:r>
            <w:r>
              <w:t>Wasser</w:t>
            </w:r>
          </w:p>
        </w:tc>
        <w:tc>
          <w:tcPr>
            <w:tcW w:w="3083" w:type="dxa"/>
          </w:tcPr>
          <w:p w14:paraId="2BC780F7" w14:textId="77777777" w:rsidR="00411C03" w:rsidRDefault="00411C03" w:rsidP="00411C03">
            <w:r>
              <w:t>Christel</w:t>
            </w:r>
          </w:p>
        </w:tc>
      </w:tr>
      <w:tr w:rsidR="00411C03" w14:paraId="5CE51E26" w14:textId="77777777" w:rsidTr="00622A9E">
        <w:tc>
          <w:tcPr>
            <w:tcW w:w="4248" w:type="dxa"/>
          </w:tcPr>
          <w:p w14:paraId="07F8AC57" w14:textId="77777777" w:rsidR="00411C03" w:rsidRDefault="00411C03" w:rsidP="00411C03"/>
        </w:tc>
        <w:tc>
          <w:tcPr>
            <w:tcW w:w="6946" w:type="dxa"/>
          </w:tcPr>
          <w:p w14:paraId="69F8479D" w14:textId="3FD5A833" w:rsidR="00411C03" w:rsidRDefault="00411C03" w:rsidP="00411C03">
            <w:pPr>
              <w:pStyle w:val="Listenabsatz"/>
              <w:numPr>
                <w:ilvl w:val="0"/>
                <w:numId w:val="1"/>
              </w:numPr>
            </w:pPr>
            <w:r>
              <w:t>Chips</w:t>
            </w:r>
          </w:p>
        </w:tc>
        <w:tc>
          <w:tcPr>
            <w:tcW w:w="3083" w:type="dxa"/>
          </w:tcPr>
          <w:p w14:paraId="74E05335" w14:textId="21490C76" w:rsidR="00864488" w:rsidRDefault="00411C03" w:rsidP="00411C03">
            <w:r>
              <w:t>Heike</w:t>
            </w:r>
          </w:p>
        </w:tc>
      </w:tr>
      <w:tr w:rsidR="00864488" w14:paraId="23498EC3" w14:textId="77777777" w:rsidTr="00622A9E">
        <w:tc>
          <w:tcPr>
            <w:tcW w:w="4248" w:type="dxa"/>
          </w:tcPr>
          <w:p w14:paraId="40277633" w14:textId="77777777" w:rsidR="00864488" w:rsidRDefault="00864488" w:rsidP="00411C03"/>
        </w:tc>
        <w:tc>
          <w:tcPr>
            <w:tcW w:w="6946" w:type="dxa"/>
          </w:tcPr>
          <w:p w14:paraId="44EE6489" w14:textId="5B4F98D4" w:rsidR="00864488" w:rsidRDefault="00864488" w:rsidP="00411C03">
            <w:pPr>
              <w:pStyle w:val="Listenabsatz"/>
              <w:numPr>
                <w:ilvl w:val="0"/>
                <w:numId w:val="1"/>
              </w:numPr>
            </w:pPr>
            <w:r>
              <w:t>Holunderblütensirup</w:t>
            </w:r>
          </w:p>
        </w:tc>
        <w:tc>
          <w:tcPr>
            <w:tcW w:w="3083" w:type="dxa"/>
          </w:tcPr>
          <w:p w14:paraId="0893A5BA" w14:textId="1E44F0A1" w:rsidR="00864488" w:rsidRDefault="00864488" w:rsidP="00411C03">
            <w:r>
              <w:t>Susanne</w:t>
            </w:r>
          </w:p>
        </w:tc>
      </w:tr>
      <w:tr w:rsidR="00411C03" w14:paraId="60609976" w14:textId="77777777" w:rsidTr="00622A9E">
        <w:tc>
          <w:tcPr>
            <w:tcW w:w="4248" w:type="dxa"/>
          </w:tcPr>
          <w:p w14:paraId="5CC2886C" w14:textId="77777777" w:rsidR="00411C03" w:rsidRDefault="00411C03" w:rsidP="00411C03"/>
        </w:tc>
        <w:tc>
          <w:tcPr>
            <w:tcW w:w="6946" w:type="dxa"/>
          </w:tcPr>
          <w:p w14:paraId="2DF8714D" w14:textId="6DFC2381" w:rsidR="00411C03" w:rsidRDefault="00411C03" w:rsidP="00864488">
            <w:pPr>
              <w:pStyle w:val="Listenabsatz"/>
              <w:numPr>
                <w:ilvl w:val="0"/>
                <w:numId w:val="1"/>
              </w:numPr>
            </w:pPr>
            <w:r>
              <w:t xml:space="preserve">Ausklang: </w:t>
            </w:r>
            <w:r w:rsidR="00864488">
              <w:t xml:space="preserve">bei Silvia, </w:t>
            </w:r>
            <w:r>
              <w:t>Pizza bestellen: Tische, Geschirr, Besteck</w:t>
            </w:r>
          </w:p>
        </w:tc>
        <w:tc>
          <w:tcPr>
            <w:tcW w:w="3083" w:type="dxa"/>
          </w:tcPr>
          <w:p w14:paraId="2F1F5730" w14:textId="44F8059C" w:rsidR="00411C03" w:rsidRDefault="00864488" w:rsidP="00411C03">
            <w:r>
              <w:t>Silvia</w:t>
            </w:r>
          </w:p>
        </w:tc>
      </w:tr>
      <w:tr w:rsidR="004A4986" w14:paraId="5918834E" w14:textId="77777777" w:rsidTr="00622A9E">
        <w:tc>
          <w:tcPr>
            <w:tcW w:w="4248" w:type="dxa"/>
          </w:tcPr>
          <w:p w14:paraId="74EC3994" w14:textId="77777777" w:rsidR="004A4986" w:rsidRDefault="004A4986" w:rsidP="004A4986">
            <w:pPr>
              <w:pStyle w:val="Listenabsatz"/>
              <w:numPr>
                <w:ilvl w:val="0"/>
                <w:numId w:val="1"/>
              </w:numPr>
            </w:pPr>
            <w:r>
              <w:t>Flyer Landfrauen</w:t>
            </w:r>
          </w:p>
        </w:tc>
        <w:tc>
          <w:tcPr>
            <w:tcW w:w="6946" w:type="dxa"/>
          </w:tcPr>
          <w:p w14:paraId="2569CA52" w14:textId="77777777" w:rsidR="004A4986" w:rsidRDefault="004A4986" w:rsidP="00411C03">
            <w:pPr>
              <w:pStyle w:val="Listenabsatz"/>
              <w:numPr>
                <w:ilvl w:val="0"/>
                <w:numId w:val="1"/>
              </w:numPr>
            </w:pPr>
            <w:r>
              <w:t>Kathi hat mehrere Entwürfe mitgebracht. Britta möchte diese mitnehmen und ggf. feintunen</w:t>
            </w:r>
          </w:p>
        </w:tc>
        <w:tc>
          <w:tcPr>
            <w:tcW w:w="3083" w:type="dxa"/>
          </w:tcPr>
          <w:p w14:paraId="66836076" w14:textId="77777777" w:rsidR="004A4986" w:rsidRDefault="004A4986" w:rsidP="00411C03">
            <w:r>
              <w:t>Kathi/Britta</w:t>
            </w:r>
          </w:p>
        </w:tc>
      </w:tr>
      <w:tr w:rsidR="00411C03" w14:paraId="498D4576" w14:textId="77777777" w:rsidTr="00622A9E">
        <w:tc>
          <w:tcPr>
            <w:tcW w:w="4248" w:type="dxa"/>
          </w:tcPr>
          <w:p w14:paraId="1C722B84" w14:textId="5AE3330A" w:rsidR="00411C03" w:rsidRPr="00936DA9" w:rsidRDefault="00411C03" w:rsidP="00411C03">
            <w:pPr>
              <w:rPr>
                <w:b/>
              </w:rPr>
            </w:pPr>
          </w:p>
        </w:tc>
        <w:tc>
          <w:tcPr>
            <w:tcW w:w="6946" w:type="dxa"/>
          </w:tcPr>
          <w:p w14:paraId="62FC3B2C" w14:textId="3AFA73DC" w:rsidR="00411C03" w:rsidRDefault="00411C03" w:rsidP="00411C03">
            <w:pPr>
              <w:pStyle w:val="Listenabsatz"/>
              <w:numPr>
                <w:ilvl w:val="0"/>
                <w:numId w:val="1"/>
              </w:numPr>
            </w:pPr>
            <w:r>
              <w:t xml:space="preserve">Entwurf Info Datenschutz/Lastschrift: </w:t>
            </w:r>
            <w:r w:rsidR="00864488">
              <w:t xml:space="preserve">es wird ein </w:t>
            </w:r>
            <w:r>
              <w:t>kurzes Schreiben entworfen werden, in dem auf den neuen Datenschutz und das Lastschriftverfahren hingewiesen wird</w:t>
            </w:r>
            <w:r w:rsidR="00864488">
              <w:t>. Die sollen dann mit der nächsten Einladung von den Bezirkshelferinnen verteilt werden.</w:t>
            </w:r>
          </w:p>
        </w:tc>
        <w:tc>
          <w:tcPr>
            <w:tcW w:w="3083" w:type="dxa"/>
          </w:tcPr>
          <w:p w14:paraId="0176E71F" w14:textId="62CD4161" w:rsidR="00411C03" w:rsidRDefault="00411C03" w:rsidP="00411C03">
            <w:r>
              <w:t>Susanne</w:t>
            </w:r>
            <w:r w:rsidR="00864488">
              <w:t>, Kathi</w:t>
            </w:r>
          </w:p>
        </w:tc>
      </w:tr>
      <w:tr w:rsidR="00411C03" w14:paraId="342468DA" w14:textId="77777777" w:rsidTr="00622A9E">
        <w:tc>
          <w:tcPr>
            <w:tcW w:w="4248" w:type="dxa"/>
          </w:tcPr>
          <w:p w14:paraId="0417D439" w14:textId="77777777" w:rsidR="00411C03" w:rsidRDefault="00411C03" w:rsidP="00864488"/>
        </w:tc>
        <w:tc>
          <w:tcPr>
            <w:tcW w:w="6946" w:type="dxa"/>
          </w:tcPr>
          <w:p w14:paraId="2135372C" w14:textId="3B5B68CF" w:rsidR="00411C03" w:rsidRDefault="00864488" w:rsidP="00864488">
            <w:pPr>
              <w:pStyle w:val="Listenabsatz"/>
              <w:numPr>
                <w:ilvl w:val="0"/>
                <w:numId w:val="1"/>
              </w:numPr>
            </w:pPr>
            <w:r>
              <w:t>Es wird ein Schreiben entworfen an die Frauen, bei denen die Beitrittserklärungen nicht vorhanden sind. Die sollen dann über die Bezirkshelferinnen verteilt werden.</w:t>
            </w:r>
          </w:p>
        </w:tc>
        <w:tc>
          <w:tcPr>
            <w:tcW w:w="3083" w:type="dxa"/>
          </w:tcPr>
          <w:p w14:paraId="119249C3" w14:textId="6DF9B026" w:rsidR="00411C03" w:rsidRDefault="00864488" w:rsidP="00411C03">
            <w:r>
              <w:t>Susanne, Kathi</w:t>
            </w:r>
          </w:p>
        </w:tc>
      </w:tr>
      <w:tr w:rsidR="000C74D0" w14:paraId="594D5821" w14:textId="77777777" w:rsidTr="00622A9E">
        <w:tc>
          <w:tcPr>
            <w:tcW w:w="4248" w:type="dxa"/>
          </w:tcPr>
          <w:p w14:paraId="73BBD6C9" w14:textId="77777777" w:rsidR="00864488" w:rsidRDefault="00864488" w:rsidP="00864488">
            <w:r w:rsidRPr="00936DA9">
              <w:rPr>
                <w:b/>
                <w:sz w:val="24"/>
                <w:highlight w:val="green"/>
              </w:rPr>
              <w:t>Themen nächste Sitzung/verschoben</w:t>
            </w:r>
          </w:p>
          <w:p w14:paraId="73D730B5" w14:textId="77777777" w:rsidR="000C74D0" w:rsidRDefault="000C74D0" w:rsidP="00411C03"/>
        </w:tc>
        <w:tc>
          <w:tcPr>
            <w:tcW w:w="6946" w:type="dxa"/>
          </w:tcPr>
          <w:p w14:paraId="217494D4" w14:textId="59FB76E1" w:rsidR="000C74D0" w:rsidRDefault="00864488" w:rsidP="00864488">
            <w:pPr>
              <w:pStyle w:val="Listenabsatz"/>
              <w:numPr>
                <w:ilvl w:val="0"/>
                <w:numId w:val="1"/>
              </w:numPr>
            </w:pPr>
            <w:r>
              <w:t>Flyer</w:t>
            </w:r>
            <w:r w:rsidR="002D1098">
              <w:t>, Briefbogen</w:t>
            </w:r>
          </w:p>
        </w:tc>
        <w:tc>
          <w:tcPr>
            <w:tcW w:w="3083" w:type="dxa"/>
          </w:tcPr>
          <w:p w14:paraId="107E5346" w14:textId="34CD034D" w:rsidR="000C74D0" w:rsidRDefault="00864488" w:rsidP="00411C03">
            <w:r>
              <w:t>Britta</w:t>
            </w:r>
            <w:r w:rsidR="002D1098">
              <w:t>, Heike</w:t>
            </w:r>
          </w:p>
        </w:tc>
      </w:tr>
      <w:tr w:rsidR="00411C03" w14:paraId="6BB9F149" w14:textId="77777777" w:rsidTr="00622A9E">
        <w:tc>
          <w:tcPr>
            <w:tcW w:w="4248" w:type="dxa"/>
          </w:tcPr>
          <w:p w14:paraId="073AD092" w14:textId="77777777" w:rsidR="00411C03" w:rsidRDefault="00411C03" w:rsidP="00411C03"/>
        </w:tc>
        <w:tc>
          <w:tcPr>
            <w:tcW w:w="6946" w:type="dxa"/>
          </w:tcPr>
          <w:p w14:paraId="766017B3" w14:textId="46968BDD" w:rsidR="00411C03" w:rsidRDefault="00864488" w:rsidP="00411C03">
            <w:pPr>
              <w:pStyle w:val="Listenabsatz"/>
              <w:numPr>
                <w:ilvl w:val="0"/>
                <w:numId w:val="1"/>
              </w:numPr>
            </w:pPr>
            <w:r>
              <w:t>Weihnachtsmarkt (Grefrath 17.12. oder Schloss Moyland), zunächst wird geklärt, ob wir dann einen Bus bekommen</w:t>
            </w:r>
          </w:p>
        </w:tc>
        <w:tc>
          <w:tcPr>
            <w:tcW w:w="3083" w:type="dxa"/>
          </w:tcPr>
          <w:p w14:paraId="5F7A23BD" w14:textId="15CC60B2" w:rsidR="00411C03" w:rsidRDefault="00864488" w:rsidP="00411C03">
            <w:r>
              <w:t>Judith</w:t>
            </w:r>
          </w:p>
        </w:tc>
      </w:tr>
      <w:tr w:rsidR="00411C03" w14:paraId="4C9E49B2" w14:textId="77777777" w:rsidTr="00622A9E">
        <w:tc>
          <w:tcPr>
            <w:tcW w:w="4248" w:type="dxa"/>
          </w:tcPr>
          <w:p w14:paraId="576A5F60" w14:textId="77777777" w:rsidR="00411C03" w:rsidRDefault="00411C03" w:rsidP="00411C03"/>
          <w:p w14:paraId="26D9C868" w14:textId="77777777" w:rsidR="00411C03" w:rsidRPr="00622A9E" w:rsidRDefault="00411C03" w:rsidP="00411C03">
            <w:pPr>
              <w:rPr>
                <w:b/>
              </w:rPr>
            </w:pPr>
            <w:r w:rsidRPr="00622A9E">
              <w:rPr>
                <w:b/>
              </w:rPr>
              <w:t>Nächster Termin</w:t>
            </w:r>
          </w:p>
        </w:tc>
        <w:tc>
          <w:tcPr>
            <w:tcW w:w="6946" w:type="dxa"/>
          </w:tcPr>
          <w:p w14:paraId="0BEA1227" w14:textId="1F68C7FC" w:rsidR="00411C03" w:rsidRDefault="00411C03" w:rsidP="00411C03">
            <w:pPr>
              <w:pStyle w:val="Listenabsatz"/>
              <w:numPr>
                <w:ilvl w:val="0"/>
                <w:numId w:val="1"/>
              </w:numPr>
            </w:pPr>
            <w:r>
              <w:t>1</w:t>
            </w:r>
            <w:r w:rsidR="00864488">
              <w:t>2.07</w:t>
            </w:r>
            <w:r>
              <w:t>.2023</w:t>
            </w:r>
            <w:r w:rsidR="00864488">
              <w:t xml:space="preserve"> (Ort wird noch festgelegt, bei Nassi oder in der Bierpumpe</w:t>
            </w:r>
          </w:p>
        </w:tc>
        <w:tc>
          <w:tcPr>
            <w:tcW w:w="3083" w:type="dxa"/>
          </w:tcPr>
          <w:p w14:paraId="2DC729E0" w14:textId="77777777" w:rsidR="00411C03" w:rsidRDefault="00411C03" w:rsidP="00411C03"/>
        </w:tc>
      </w:tr>
    </w:tbl>
    <w:p w14:paraId="6F7E0AE7" w14:textId="77777777" w:rsidR="000C74D0" w:rsidRDefault="000C74D0" w:rsidP="002B0AF0"/>
    <w:p w14:paraId="51752692" w14:textId="61C6ADE3" w:rsidR="000C74D0" w:rsidRPr="000C7589" w:rsidRDefault="000C74D0" w:rsidP="002B0AF0">
      <w:r>
        <w:t xml:space="preserve">Gez. </w:t>
      </w:r>
      <w:r w:rsidR="00864488">
        <w:t>Susanne Hackstein</w:t>
      </w:r>
    </w:p>
    <w:sectPr w:rsidR="000C74D0" w:rsidRPr="000C7589" w:rsidSect="002B0AF0">
      <w:foot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B746" w14:textId="77777777" w:rsidR="004E4881" w:rsidRDefault="004E4881" w:rsidP="002D1098">
      <w:pPr>
        <w:spacing w:after="0" w:line="240" w:lineRule="auto"/>
      </w:pPr>
      <w:r>
        <w:separator/>
      </w:r>
    </w:p>
  </w:endnote>
  <w:endnote w:type="continuationSeparator" w:id="0">
    <w:p w14:paraId="18B1DB68" w14:textId="77777777" w:rsidR="004E4881" w:rsidRDefault="004E4881" w:rsidP="002D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022F" w14:textId="77777777" w:rsidR="002D1098" w:rsidRDefault="002D1098">
    <w:pPr>
      <w:pStyle w:val="Fuzeile"/>
    </w:pPr>
    <w:r>
      <w:rPr>
        <w:noProof/>
      </w:rPr>
      <mc:AlternateContent>
        <mc:Choice Requires="wpg">
          <w:drawing>
            <wp:anchor distT="0" distB="0" distL="114300" distR="114300" simplePos="0" relativeHeight="251659264" behindDoc="0" locked="0" layoutInCell="1" allowOverlap="1" wp14:anchorId="7FAC7E8A" wp14:editId="177F808D">
              <wp:simplePos x="0" y="0"/>
              <wp:positionH relativeFrom="page">
                <wp:align>center</wp:align>
              </wp:positionH>
              <wp:positionV relativeFrom="page">
                <wp:align>bottom</wp:align>
              </wp:positionV>
              <wp:extent cx="1005840" cy="1005840"/>
              <wp:effectExtent l="0" t="0" r="0" b="0"/>
              <wp:wrapNone/>
              <wp:docPr id="19" name="Gruppe 19"/>
              <wp:cNvGraphicFramePr/>
              <a:graphic xmlns:a="http://schemas.openxmlformats.org/drawingml/2006/main">
                <a:graphicData uri="http://schemas.microsoft.com/office/word/2010/wordprocessingGroup">
                  <wpg:wgp>
                    <wpg:cNvGrpSpPr/>
                    <wpg:grpSpPr>
                      <a:xfrm>
                        <a:off x="0" y="0"/>
                        <a:ext cx="1005840" cy="1005840"/>
                        <a:chOff x="0" y="0"/>
                        <a:chExt cx="1005840" cy="1005840"/>
                      </a:xfrm>
                    </wpg:grpSpPr>
                    <wps:wsp>
                      <wps:cNvPr id="18" name="Rechteck 18"/>
                      <wps:cNvSpPr/>
                      <wps:spPr>
                        <a:xfrm>
                          <a:off x="0" y="0"/>
                          <a:ext cx="1005840" cy="1005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reihandform 5"/>
                      <wps:cNvSpPr>
                        <a:spLocks/>
                      </wps:cNvSpPr>
                      <wps:spPr bwMode="auto">
                        <a:xfrm>
                          <a:off x="104775" y="104775"/>
                          <a:ext cx="787400" cy="787400"/>
                        </a:xfrm>
                        <a:custGeom>
                          <a:avLst/>
                          <a:gdLst>
                            <a:gd name="T0" fmla="*/ 240 w 240"/>
                            <a:gd name="T1" fmla="*/ 120 h 240"/>
                            <a:gd name="T2" fmla="*/ 230 w 240"/>
                            <a:gd name="T3" fmla="*/ 142 h 240"/>
                            <a:gd name="T4" fmla="*/ 230 w 240"/>
                            <a:gd name="T5" fmla="*/ 166 h 240"/>
                            <a:gd name="T6" fmla="*/ 214 w 240"/>
                            <a:gd name="T7" fmla="*/ 183 h 240"/>
                            <a:gd name="T8" fmla="*/ 204 w 240"/>
                            <a:gd name="T9" fmla="*/ 205 h 240"/>
                            <a:gd name="T10" fmla="*/ 182 w 240"/>
                            <a:gd name="T11" fmla="*/ 214 h 240"/>
                            <a:gd name="T12" fmla="*/ 165 w 240"/>
                            <a:gd name="T13" fmla="*/ 231 h 240"/>
                            <a:gd name="T14" fmla="*/ 142 w 240"/>
                            <a:gd name="T15" fmla="*/ 231 h 240"/>
                            <a:gd name="T16" fmla="*/ 120 w 240"/>
                            <a:gd name="T17" fmla="*/ 240 h 240"/>
                            <a:gd name="T18" fmla="*/ 97 w 240"/>
                            <a:gd name="T19" fmla="*/ 231 h 240"/>
                            <a:gd name="T20" fmla="*/ 74 w 240"/>
                            <a:gd name="T21" fmla="*/ 231 h 240"/>
                            <a:gd name="T22" fmla="*/ 57 w 240"/>
                            <a:gd name="T23" fmla="*/ 214 h 240"/>
                            <a:gd name="T24" fmla="*/ 35 w 240"/>
                            <a:gd name="T25" fmla="*/ 205 h 240"/>
                            <a:gd name="T26" fmla="*/ 26 w 240"/>
                            <a:gd name="T27" fmla="*/ 183 h 240"/>
                            <a:gd name="T28" fmla="*/ 9 w 240"/>
                            <a:gd name="T29" fmla="*/ 166 h 240"/>
                            <a:gd name="T30" fmla="*/ 9 w 240"/>
                            <a:gd name="T31" fmla="*/ 142 h 240"/>
                            <a:gd name="T32" fmla="*/ 0 w 240"/>
                            <a:gd name="T33" fmla="*/ 120 h 240"/>
                            <a:gd name="T34" fmla="*/ 9 w 240"/>
                            <a:gd name="T35" fmla="*/ 98 h 240"/>
                            <a:gd name="T36" fmla="*/ 9 w 240"/>
                            <a:gd name="T37" fmla="*/ 74 h 240"/>
                            <a:gd name="T38" fmla="*/ 26 w 240"/>
                            <a:gd name="T39" fmla="*/ 57 h 240"/>
                            <a:gd name="T40" fmla="*/ 35 w 240"/>
                            <a:gd name="T41" fmla="*/ 35 h 240"/>
                            <a:gd name="T42" fmla="*/ 57 w 240"/>
                            <a:gd name="T43" fmla="*/ 26 h 240"/>
                            <a:gd name="T44" fmla="*/ 74 w 240"/>
                            <a:gd name="T45" fmla="*/ 9 h 240"/>
                            <a:gd name="T46" fmla="*/ 97 w 240"/>
                            <a:gd name="T47" fmla="*/ 9 h 240"/>
                            <a:gd name="T48" fmla="*/ 120 w 240"/>
                            <a:gd name="T49" fmla="*/ 0 h 240"/>
                            <a:gd name="T50" fmla="*/ 142 w 240"/>
                            <a:gd name="T51" fmla="*/ 9 h 240"/>
                            <a:gd name="T52" fmla="*/ 165 w 240"/>
                            <a:gd name="T53" fmla="*/ 9 h 240"/>
                            <a:gd name="T54" fmla="*/ 182 w 240"/>
                            <a:gd name="T55" fmla="*/ 26 h 240"/>
                            <a:gd name="T56" fmla="*/ 204 w 240"/>
                            <a:gd name="T57" fmla="*/ 35 h 240"/>
                            <a:gd name="T58" fmla="*/ 214 w 240"/>
                            <a:gd name="T59" fmla="*/ 57 h 240"/>
                            <a:gd name="T60" fmla="*/ 230 w 240"/>
                            <a:gd name="T61" fmla="*/ 74 h 240"/>
                            <a:gd name="T62" fmla="*/ 230 w 240"/>
                            <a:gd name="T63" fmla="*/ 98 h 240"/>
                            <a:gd name="T64" fmla="*/ 240 w 240"/>
                            <a:gd name="T65" fmla="*/ 12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0" h="240">
                              <a:moveTo>
                                <a:pt x="240" y="120"/>
                              </a:moveTo>
                              <a:cubicBezTo>
                                <a:pt x="240" y="128"/>
                                <a:pt x="232" y="135"/>
                                <a:pt x="230" y="142"/>
                              </a:cubicBezTo>
                              <a:cubicBezTo>
                                <a:pt x="229" y="150"/>
                                <a:pt x="233" y="159"/>
                                <a:pt x="230" y="166"/>
                              </a:cubicBezTo>
                              <a:cubicBezTo>
                                <a:pt x="227" y="173"/>
                                <a:pt x="218" y="176"/>
                                <a:pt x="214" y="183"/>
                              </a:cubicBezTo>
                              <a:cubicBezTo>
                                <a:pt x="209" y="189"/>
                                <a:pt x="210" y="199"/>
                                <a:pt x="204" y="205"/>
                              </a:cubicBezTo>
                              <a:cubicBezTo>
                                <a:pt x="199" y="210"/>
                                <a:pt x="189" y="210"/>
                                <a:pt x="182" y="214"/>
                              </a:cubicBezTo>
                              <a:cubicBezTo>
                                <a:pt x="176" y="218"/>
                                <a:pt x="173" y="228"/>
                                <a:pt x="165" y="231"/>
                              </a:cubicBezTo>
                              <a:cubicBezTo>
                                <a:pt x="159" y="234"/>
                                <a:pt x="149" y="229"/>
                                <a:pt x="142" y="231"/>
                              </a:cubicBezTo>
                              <a:cubicBezTo>
                                <a:pt x="134" y="232"/>
                                <a:pt x="127" y="240"/>
                                <a:pt x="120" y="240"/>
                              </a:cubicBezTo>
                              <a:cubicBezTo>
                                <a:pt x="112" y="240"/>
                                <a:pt x="105" y="232"/>
                                <a:pt x="97" y="231"/>
                              </a:cubicBezTo>
                              <a:cubicBezTo>
                                <a:pt x="90" y="229"/>
                                <a:pt x="81" y="234"/>
                                <a:pt x="74" y="231"/>
                              </a:cubicBezTo>
                              <a:cubicBezTo>
                                <a:pt x="67" y="228"/>
                                <a:pt x="63" y="218"/>
                                <a:pt x="57" y="214"/>
                              </a:cubicBezTo>
                              <a:cubicBezTo>
                                <a:pt x="50" y="210"/>
                                <a:pt x="40" y="210"/>
                                <a:pt x="35" y="205"/>
                              </a:cubicBezTo>
                              <a:cubicBezTo>
                                <a:pt x="29" y="199"/>
                                <a:pt x="30" y="189"/>
                                <a:pt x="26" y="183"/>
                              </a:cubicBezTo>
                              <a:cubicBezTo>
                                <a:pt x="21" y="176"/>
                                <a:pt x="12" y="173"/>
                                <a:pt x="9" y="166"/>
                              </a:cubicBezTo>
                              <a:cubicBezTo>
                                <a:pt x="6" y="159"/>
                                <a:pt x="10" y="150"/>
                                <a:pt x="9" y="142"/>
                              </a:cubicBezTo>
                              <a:cubicBezTo>
                                <a:pt x="7" y="135"/>
                                <a:pt x="0" y="128"/>
                                <a:pt x="0" y="120"/>
                              </a:cubicBezTo>
                              <a:cubicBezTo>
                                <a:pt x="0" y="112"/>
                                <a:pt x="7" y="105"/>
                                <a:pt x="9" y="98"/>
                              </a:cubicBezTo>
                              <a:cubicBezTo>
                                <a:pt x="10" y="90"/>
                                <a:pt x="6" y="81"/>
                                <a:pt x="9" y="74"/>
                              </a:cubicBezTo>
                              <a:cubicBezTo>
                                <a:pt x="12" y="67"/>
                                <a:pt x="21" y="64"/>
                                <a:pt x="26" y="57"/>
                              </a:cubicBezTo>
                              <a:cubicBezTo>
                                <a:pt x="30" y="51"/>
                                <a:pt x="29" y="41"/>
                                <a:pt x="35" y="35"/>
                              </a:cubicBezTo>
                              <a:cubicBezTo>
                                <a:pt x="40" y="30"/>
                                <a:pt x="50" y="30"/>
                                <a:pt x="57" y="26"/>
                              </a:cubicBezTo>
                              <a:cubicBezTo>
                                <a:pt x="63" y="22"/>
                                <a:pt x="67" y="12"/>
                                <a:pt x="74" y="9"/>
                              </a:cubicBezTo>
                              <a:cubicBezTo>
                                <a:pt x="81" y="6"/>
                                <a:pt x="90" y="11"/>
                                <a:pt x="97" y="9"/>
                              </a:cubicBezTo>
                              <a:cubicBezTo>
                                <a:pt x="105" y="8"/>
                                <a:pt x="112" y="0"/>
                                <a:pt x="120" y="0"/>
                              </a:cubicBezTo>
                              <a:cubicBezTo>
                                <a:pt x="127" y="0"/>
                                <a:pt x="134" y="8"/>
                                <a:pt x="142" y="9"/>
                              </a:cubicBezTo>
                              <a:cubicBezTo>
                                <a:pt x="149" y="11"/>
                                <a:pt x="159" y="6"/>
                                <a:pt x="165" y="9"/>
                              </a:cubicBezTo>
                              <a:cubicBezTo>
                                <a:pt x="173" y="12"/>
                                <a:pt x="176" y="22"/>
                                <a:pt x="182" y="26"/>
                              </a:cubicBezTo>
                              <a:cubicBezTo>
                                <a:pt x="189" y="30"/>
                                <a:pt x="199" y="30"/>
                                <a:pt x="204" y="35"/>
                              </a:cubicBezTo>
                              <a:cubicBezTo>
                                <a:pt x="210" y="41"/>
                                <a:pt x="209" y="51"/>
                                <a:pt x="214" y="57"/>
                              </a:cubicBezTo>
                              <a:cubicBezTo>
                                <a:pt x="218" y="64"/>
                                <a:pt x="227" y="67"/>
                                <a:pt x="230" y="74"/>
                              </a:cubicBezTo>
                              <a:cubicBezTo>
                                <a:pt x="233" y="81"/>
                                <a:pt x="229" y="90"/>
                                <a:pt x="230" y="98"/>
                              </a:cubicBezTo>
                              <a:cubicBezTo>
                                <a:pt x="232" y="105"/>
                                <a:pt x="240" y="112"/>
                                <a:pt x="240" y="120"/>
                              </a:cubicBezTo>
                              <a:close/>
                            </a:path>
                          </a:pathLst>
                        </a:custGeom>
                        <a:solidFill>
                          <a:schemeClr val="accent1"/>
                        </a:solidFill>
                        <a:ln>
                          <a:noFill/>
                        </a:ln>
                      </wps:spPr>
                      <wps:txbx>
                        <w:txbxContent>
                          <w:p w14:paraId="5675A7F1" w14:textId="77777777" w:rsidR="002D1098" w:rsidRPr="006B12D0" w:rsidRDefault="002D1098">
                            <w:pPr>
                              <w:pStyle w:val="KeinLeerraum"/>
                              <w:jc w:val="center"/>
                              <w:rPr>
                                <w:b/>
                                <w:color w:val="E7E6E6" w:themeColor="background2"/>
                                <w:spacing w:val="20"/>
                                <w:sz w:val="36"/>
                                <w:szCs w:val="36"/>
                                <w:lang w:val="de-DE"/>
                              </w:rPr>
                            </w:pPr>
                            <w:r w:rsidRPr="006B12D0">
                              <w:rPr>
                                <w:b/>
                                <w:color w:val="E7E6E6" w:themeColor="background2"/>
                                <w:spacing w:val="20"/>
                                <w:sz w:val="36"/>
                                <w:szCs w:val="36"/>
                                <w:lang w:val="de-DE"/>
                              </w:rPr>
                              <w:fldChar w:fldCharType="begin"/>
                            </w:r>
                            <w:r w:rsidRPr="006B12D0">
                              <w:rPr>
                                <w:b/>
                                <w:color w:val="E7E6E6" w:themeColor="background2"/>
                                <w:spacing w:val="20"/>
                                <w:sz w:val="36"/>
                                <w:szCs w:val="36"/>
                                <w:lang w:val="de-DE"/>
                              </w:rPr>
                              <w:instrText xml:space="preserve"> PAGE   \* MERGEFORMAT </w:instrText>
                            </w:r>
                            <w:r w:rsidRPr="006B12D0">
                              <w:rPr>
                                <w:b/>
                                <w:color w:val="E7E6E6" w:themeColor="background2"/>
                                <w:spacing w:val="20"/>
                                <w:sz w:val="36"/>
                                <w:szCs w:val="36"/>
                                <w:lang w:val="de-DE"/>
                              </w:rPr>
                              <w:fldChar w:fldCharType="separate"/>
                            </w:r>
                            <w:r>
                              <w:rPr>
                                <w:b/>
                                <w:noProof/>
                                <w:color w:val="E7E6E6" w:themeColor="background2"/>
                                <w:spacing w:val="20"/>
                                <w:sz w:val="36"/>
                                <w:szCs w:val="36"/>
                                <w:lang w:val="de-DE"/>
                              </w:rPr>
                              <w:t>2</w:t>
                            </w:r>
                            <w:r w:rsidRPr="006B12D0">
                              <w:rPr>
                                <w:b/>
                                <w:noProof/>
                                <w:color w:val="E7E6E6" w:themeColor="background2"/>
                                <w:spacing w:val="20"/>
                                <w:sz w:val="36"/>
                                <w:szCs w:val="36"/>
                                <w:lang w:val="de-DE"/>
                              </w:rPr>
                              <w:fldChar w:fldCharType="end"/>
                            </w:r>
                          </w:p>
                        </w:txbxContent>
                      </wps:txbx>
                      <wps:bodyPr vert="horz" wrap="square" lIns="91440" tIns="45720" rIns="91440" bIns="45720" numCol="1" anchor="ctr" anchorCtr="0" compatLnSpc="1">
                        <a:prstTxWarp prst="textNoShape">
                          <a:avLst/>
                        </a:prstTxWarp>
                      </wps:bodyPr>
                    </wps:wsp>
                  </wpg:wgp>
                </a:graphicData>
              </a:graphic>
            </wp:anchor>
          </w:drawing>
        </mc:Choice>
        <mc:Fallback>
          <w:pict>
            <v:group w14:anchorId="7FAC7E8A" id="Gruppe 19" o:spid="_x0000_s1026" style="position:absolute;margin-left:0;margin-top:0;width:79.2pt;height:79.2pt;z-index:251659264;mso-position-horizontal:center;mso-position-horizontal-relative:page;mso-position-vertical:bottom;mso-position-vertical-relative:page" coordsize="10058,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">
              <v:rect id="Rechteck 18" o:spid="_x0000_s1027" style="position:absolute;width:10058;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v:shape id="Freihandform 5" o:spid="_x0000_s1028" style="position:absolute;left:1047;top:1047;width:7874;height:7874;visibility:visible;mso-wrap-style:square;v-text-anchor:middle" coordsize="240,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" adj="-11796480,,5400" path="m240,120v,8,-8,15,-10,22c229,150,233,159,230,166v-3,7,-12,10,-16,17c209,189,210,199,204,205v-5,5,-15,5,-22,9c176,218,173,228,165,231v-6,3,-16,-2,-23,c134,232,127,240,120,240v-8,,-15,-8,-23,-9c90,229,81,234,74,231,67,228,63,218,57,214v-7,-4,-17,-4,-22,-9c29,199,30,189,26,183,21,176,12,173,9,166v-3,-7,1,-16,,-24c7,135,,128,,120,,112,7,105,9,98,10,90,6,81,9,74,12,67,21,64,26,57v4,-6,3,-16,9,-22c40,30,50,30,57,26,63,22,67,12,74,9v7,-3,16,2,23,c105,8,112,,120,v7,,14,8,22,9c149,11,159,6,165,9v8,3,11,13,17,17c189,30,199,30,204,35v6,6,5,16,10,22c218,64,227,67,230,74v3,7,-1,16,,24c232,105,240,112,240,120xe" fillcolor="#5b9bd5 [3204]" stroked="f">
                <v:stroke joinstyle="miter"/>
                <v:formulas/>
                <v:path arrowok="t" o:connecttype="custom" o:connectlocs="787400,393700;754592,465878;754592,544618;702098,600393;669290,672571;597112,702098;541338,757873;465878,757873;393700,787400;318241,757873;242782,757873;187008,702098;114829,672571;85302,600393;29528,544618;29528,465878;0,393700;29528,321522;29528,242782;85302,187008;114829,114829;187008,85302;242782,29528;318241,29528;393700,0;465878,29528;541338,29528;597112,85302;669290,114829;702098,187008;754592,242782;754592,321522;787400,393700" o:connectangles="0,0,0,0,0,0,0,0,0,0,0,0,0,0,0,0,0,0,0,0,0,0,0,0,0,0,0,0,0,0,0,0,0" textboxrect="0,0,240,240"/>
                <v:textbox>
                  <w:txbxContent>
                    <w:p w14:paraId="5675A7F1" w14:textId="77777777" w:rsidR="002D1098" w:rsidRPr="006B12D0" w:rsidRDefault="002D1098">
                      <w:pPr>
                        <w:pStyle w:val="KeinLeerraum"/>
                        <w:jc w:val="center"/>
                        <w:rPr>
                          <w:b/>
                          <w:color w:val="E7E6E6" w:themeColor="background2"/>
                          <w:spacing w:val="20"/>
                          <w:sz w:val="36"/>
                          <w:szCs w:val="36"/>
                          <w:lang w:val="de-DE"/>
                        </w:rPr>
                      </w:pPr>
                      <w:r w:rsidRPr="006B12D0">
                        <w:rPr>
                          <w:b/>
                          <w:color w:val="E7E6E6" w:themeColor="background2"/>
                          <w:spacing w:val="20"/>
                          <w:sz w:val="36"/>
                          <w:szCs w:val="36"/>
                          <w:lang w:val="de-DE"/>
                        </w:rPr>
                        <w:fldChar w:fldCharType="begin"/>
                      </w:r>
                      <w:r w:rsidRPr="006B12D0">
                        <w:rPr>
                          <w:b/>
                          <w:color w:val="E7E6E6" w:themeColor="background2"/>
                          <w:spacing w:val="20"/>
                          <w:sz w:val="36"/>
                          <w:szCs w:val="36"/>
                          <w:lang w:val="de-DE"/>
                        </w:rPr>
                        <w:instrText xml:space="preserve"> PAGE   \* MERGEFORMAT </w:instrText>
                      </w:r>
                      <w:r w:rsidRPr="006B12D0">
                        <w:rPr>
                          <w:b/>
                          <w:color w:val="E7E6E6" w:themeColor="background2"/>
                          <w:spacing w:val="20"/>
                          <w:sz w:val="36"/>
                          <w:szCs w:val="36"/>
                          <w:lang w:val="de-DE"/>
                        </w:rPr>
                        <w:fldChar w:fldCharType="separate"/>
                      </w:r>
                      <w:r>
                        <w:rPr>
                          <w:b/>
                          <w:noProof/>
                          <w:color w:val="E7E6E6" w:themeColor="background2"/>
                          <w:spacing w:val="20"/>
                          <w:sz w:val="36"/>
                          <w:szCs w:val="36"/>
                          <w:lang w:val="de-DE"/>
                        </w:rPr>
                        <w:t>2</w:t>
                      </w:r>
                      <w:r w:rsidRPr="006B12D0">
                        <w:rPr>
                          <w:b/>
                          <w:noProof/>
                          <w:color w:val="E7E6E6" w:themeColor="background2"/>
                          <w:spacing w:val="20"/>
                          <w:sz w:val="36"/>
                          <w:szCs w:val="36"/>
                          <w:lang w:val="de-DE"/>
                        </w:rPr>
                        <w:fldChar w:fldCharType="end"/>
                      </w:r>
                    </w:p>
                  </w:txbxContent>
                </v:textbox>
              </v:shape>
              <w10:wrap anchorx="page" anchory="page"/>
            </v:group>
          </w:pict>
        </mc:Fallback>
      </mc:AlternateContent>
    </w:r>
  </w:p>
  <w:p w14:paraId="5385B343" w14:textId="77777777" w:rsidR="002D1098" w:rsidRDefault="002D10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4AD9" w14:textId="77777777" w:rsidR="004E4881" w:rsidRDefault="004E4881" w:rsidP="002D1098">
      <w:pPr>
        <w:spacing w:after="0" w:line="240" w:lineRule="auto"/>
      </w:pPr>
      <w:r>
        <w:separator/>
      </w:r>
    </w:p>
  </w:footnote>
  <w:footnote w:type="continuationSeparator" w:id="0">
    <w:p w14:paraId="2A16B2DB" w14:textId="77777777" w:rsidR="004E4881" w:rsidRDefault="004E4881" w:rsidP="002D1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65721"/>
    <w:multiLevelType w:val="hybridMultilevel"/>
    <w:tmpl w:val="EDA42FEC"/>
    <w:lvl w:ilvl="0" w:tplc="363C19E0">
      <w:start w:val="14"/>
      <w:numFmt w:val="bullet"/>
      <w:lvlText w:val="-"/>
      <w:lvlJc w:val="left"/>
      <w:pPr>
        <w:ind w:left="410" w:hanging="360"/>
      </w:pPr>
      <w:rPr>
        <w:rFonts w:ascii="Calibri" w:eastAsiaTheme="minorHAnsi" w:hAnsi="Calibri" w:cs="Calibri" w:hint="default"/>
      </w:rPr>
    </w:lvl>
    <w:lvl w:ilvl="1" w:tplc="04070003" w:tentative="1">
      <w:start w:val="1"/>
      <w:numFmt w:val="bullet"/>
      <w:lvlText w:val="o"/>
      <w:lvlJc w:val="left"/>
      <w:pPr>
        <w:ind w:left="1130" w:hanging="360"/>
      </w:pPr>
      <w:rPr>
        <w:rFonts w:ascii="Courier New" w:hAnsi="Courier New" w:cs="Courier New" w:hint="default"/>
      </w:rPr>
    </w:lvl>
    <w:lvl w:ilvl="2" w:tplc="04070005" w:tentative="1">
      <w:start w:val="1"/>
      <w:numFmt w:val="bullet"/>
      <w:lvlText w:val=""/>
      <w:lvlJc w:val="left"/>
      <w:pPr>
        <w:ind w:left="1850" w:hanging="360"/>
      </w:pPr>
      <w:rPr>
        <w:rFonts w:ascii="Wingdings" w:hAnsi="Wingdings" w:hint="default"/>
      </w:rPr>
    </w:lvl>
    <w:lvl w:ilvl="3" w:tplc="04070001" w:tentative="1">
      <w:start w:val="1"/>
      <w:numFmt w:val="bullet"/>
      <w:lvlText w:val=""/>
      <w:lvlJc w:val="left"/>
      <w:pPr>
        <w:ind w:left="2570" w:hanging="360"/>
      </w:pPr>
      <w:rPr>
        <w:rFonts w:ascii="Symbol" w:hAnsi="Symbol" w:hint="default"/>
      </w:rPr>
    </w:lvl>
    <w:lvl w:ilvl="4" w:tplc="04070003" w:tentative="1">
      <w:start w:val="1"/>
      <w:numFmt w:val="bullet"/>
      <w:lvlText w:val="o"/>
      <w:lvlJc w:val="left"/>
      <w:pPr>
        <w:ind w:left="3290" w:hanging="360"/>
      </w:pPr>
      <w:rPr>
        <w:rFonts w:ascii="Courier New" w:hAnsi="Courier New" w:cs="Courier New" w:hint="default"/>
      </w:rPr>
    </w:lvl>
    <w:lvl w:ilvl="5" w:tplc="04070005" w:tentative="1">
      <w:start w:val="1"/>
      <w:numFmt w:val="bullet"/>
      <w:lvlText w:val=""/>
      <w:lvlJc w:val="left"/>
      <w:pPr>
        <w:ind w:left="4010" w:hanging="360"/>
      </w:pPr>
      <w:rPr>
        <w:rFonts w:ascii="Wingdings" w:hAnsi="Wingdings" w:hint="default"/>
      </w:rPr>
    </w:lvl>
    <w:lvl w:ilvl="6" w:tplc="04070001" w:tentative="1">
      <w:start w:val="1"/>
      <w:numFmt w:val="bullet"/>
      <w:lvlText w:val=""/>
      <w:lvlJc w:val="left"/>
      <w:pPr>
        <w:ind w:left="4730" w:hanging="360"/>
      </w:pPr>
      <w:rPr>
        <w:rFonts w:ascii="Symbol" w:hAnsi="Symbol" w:hint="default"/>
      </w:rPr>
    </w:lvl>
    <w:lvl w:ilvl="7" w:tplc="04070003" w:tentative="1">
      <w:start w:val="1"/>
      <w:numFmt w:val="bullet"/>
      <w:lvlText w:val="o"/>
      <w:lvlJc w:val="left"/>
      <w:pPr>
        <w:ind w:left="5450" w:hanging="360"/>
      </w:pPr>
      <w:rPr>
        <w:rFonts w:ascii="Courier New" w:hAnsi="Courier New" w:cs="Courier New" w:hint="default"/>
      </w:rPr>
    </w:lvl>
    <w:lvl w:ilvl="8" w:tplc="04070005" w:tentative="1">
      <w:start w:val="1"/>
      <w:numFmt w:val="bullet"/>
      <w:lvlText w:val=""/>
      <w:lvlJc w:val="left"/>
      <w:pPr>
        <w:ind w:left="6170" w:hanging="360"/>
      </w:pPr>
      <w:rPr>
        <w:rFonts w:ascii="Wingdings" w:hAnsi="Wingdings" w:hint="default"/>
      </w:rPr>
    </w:lvl>
  </w:abstractNum>
  <w:abstractNum w:abstractNumId="1" w15:restartNumberingAfterBreak="0">
    <w:nsid w:val="599571F6"/>
    <w:multiLevelType w:val="hybridMultilevel"/>
    <w:tmpl w:val="2104081C"/>
    <w:lvl w:ilvl="0" w:tplc="5F908112">
      <w:start w:val="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6318224">
    <w:abstractNumId w:val="0"/>
  </w:num>
  <w:num w:numId="2" w16cid:durableId="2042128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AF0"/>
    <w:rsid w:val="00027B92"/>
    <w:rsid w:val="00053E97"/>
    <w:rsid w:val="000C74D0"/>
    <w:rsid w:val="000C7589"/>
    <w:rsid w:val="001109B0"/>
    <w:rsid w:val="0013484A"/>
    <w:rsid w:val="00164A5F"/>
    <w:rsid w:val="001704C7"/>
    <w:rsid w:val="002028AD"/>
    <w:rsid w:val="002B0AF0"/>
    <w:rsid w:val="002D1098"/>
    <w:rsid w:val="003D7B8E"/>
    <w:rsid w:val="00411C03"/>
    <w:rsid w:val="004A4986"/>
    <w:rsid w:val="004B71C7"/>
    <w:rsid w:val="004E4881"/>
    <w:rsid w:val="005F4A6A"/>
    <w:rsid w:val="00622A9E"/>
    <w:rsid w:val="00664DCB"/>
    <w:rsid w:val="006A7307"/>
    <w:rsid w:val="006B4CC1"/>
    <w:rsid w:val="00713FF3"/>
    <w:rsid w:val="007E0004"/>
    <w:rsid w:val="00816ABA"/>
    <w:rsid w:val="00826B6F"/>
    <w:rsid w:val="00864488"/>
    <w:rsid w:val="008B7F8B"/>
    <w:rsid w:val="00935560"/>
    <w:rsid w:val="00936DA9"/>
    <w:rsid w:val="00A620DF"/>
    <w:rsid w:val="00A872D9"/>
    <w:rsid w:val="00AA4D71"/>
    <w:rsid w:val="00B70BD1"/>
    <w:rsid w:val="00BD0926"/>
    <w:rsid w:val="00BD5FB4"/>
    <w:rsid w:val="00C119EA"/>
    <w:rsid w:val="00C2089F"/>
    <w:rsid w:val="00C519BF"/>
    <w:rsid w:val="00CD59B7"/>
    <w:rsid w:val="00CF689D"/>
    <w:rsid w:val="00DB68E2"/>
    <w:rsid w:val="00EF0005"/>
    <w:rsid w:val="00F13015"/>
    <w:rsid w:val="00F51B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67B3D"/>
  <w15:chartTrackingRefBased/>
  <w15:docId w15:val="{C1134C9A-9257-4EA0-9A24-01A4641E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B0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B0AF0"/>
    <w:pPr>
      <w:ind w:left="720"/>
      <w:contextualSpacing/>
    </w:pPr>
  </w:style>
  <w:style w:type="paragraph" w:styleId="Kopfzeile">
    <w:name w:val="header"/>
    <w:basedOn w:val="Standard"/>
    <w:link w:val="KopfzeileZchn"/>
    <w:uiPriority w:val="99"/>
    <w:unhideWhenUsed/>
    <w:rsid w:val="002D10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1098"/>
  </w:style>
  <w:style w:type="paragraph" w:styleId="Fuzeile">
    <w:name w:val="footer"/>
    <w:basedOn w:val="Standard"/>
    <w:link w:val="FuzeileZchn"/>
    <w:uiPriority w:val="99"/>
    <w:unhideWhenUsed/>
    <w:rsid w:val="002D10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1098"/>
  </w:style>
  <w:style w:type="paragraph" w:styleId="KeinLeerraum">
    <w:name w:val="No Spacing"/>
    <w:uiPriority w:val="1"/>
    <w:qFormat/>
    <w:rsid w:val="002D1098"/>
    <w:pPr>
      <w:spacing w:after="0" w:line="240" w:lineRule="auto"/>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dc:creator>
  <cp:keywords/>
  <dc:description/>
  <cp:lastModifiedBy>Heike Feiten</cp:lastModifiedBy>
  <cp:revision>2</cp:revision>
  <cp:lastPrinted>2023-06-17T09:04:00Z</cp:lastPrinted>
  <dcterms:created xsi:type="dcterms:W3CDTF">2023-07-27T19:30:00Z</dcterms:created>
  <dcterms:modified xsi:type="dcterms:W3CDTF">2023-07-27T19:30:00Z</dcterms:modified>
</cp:coreProperties>
</file>